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E1" w:rsidRPr="00660DEB" w:rsidRDefault="00660DEB" w:rsidP="007D3EE1">
      <w:pPr>
        <w:pStyle w:val="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Al-Farabi Kazakh National University</w:t>
      </w:r>
    </w:p>
    <w:p w:rsidR="0010455D" w:rsidRPr="0010455D" w:rsidRDefault="00523A96" w:rsidP="007D3EE1">
      <w:pPr>
        <w:jc w:val="center"/>
        <w:rPr>
          <w:b/>
          <w:sz w:val="28"/>
          <w:szCs w:val="28"/>
          <w:lang w:val="en-US"/>
        </w:rPr>
      </w:pPr>
      <w:r w:rsidRPr="0010455D">
        <w:rPr>
          <w:b/>
          <w:sz w:val="28"/>
          <w:szCs w:val="28"/>
          <w:lang w:val="en-US"/>
        </w:rPr>
        <w:t xml:space="preserve">Faculty </w:t>
      </w:r>
      <w:r w:rsidR="00445D6E">
        <w:rPr>
          <w:b/>
          <w:sz w:val="28"/>
          <w:szCs w:val="28"/>
          <w:lang w:val="en-US"/>
        </w:rPr>
        <w:t>of Mechanics and Mathematics</w:t>
      </w:r>
    </w:p>
    <w:p w:rsidR="007D3EE1" w:rsidRPr="00445D6E" w:rsidRDefault="00523A96" w:rsidP="007D3EE1">
      <w:pPr>
        <w:jc w:val="center"/>
        <w:rPr>
          <w:b/>
          <w:sz w:val="28"/>
          <w:szCs w:val="28"/>
          <w:lang w:val="en-US"/>
        </w:rPr>
      </w:pPr>
      <w:r w:rsidRPr="0010455D">
        <w:rPr>
          <w:b/>
          <w:sz w:val="28"/>
          <w:szCs w:val="28"/>
          <w:lang w:val="en-US"/>
        </w:rPr>
        <w:t>Department of</w:t>
      </w:r>
      <w:r w:rsidR="005B5029">
        <w:rPr>
          <w:b/>
          <w:sz w:val="28"/>
          <w:szCs w:val="28"/>
          <w:lang w:val="kk-KZ"/>
        </w:rPr>
        <w:t xml:space="preserve"> </w:t>
      </w:r>
      <w:r w:rsidR="00445D6E">
        <w:rPr>
          <w:b/>
          <w:sz w:val="28"/>
          <w:szCs w:val="28"/>
          <w:lang w:val="en-US"/>
        </w:rPr>
        <w:t>Differential Equations and Control Theory</w:t>
      </w:r>
    </w:p>
    <w:p w:rsidR="007D3EE1" w:rsidRDefault="007D3EE1" w:rsidP="007D3EE1">
      <w:pPr>
        <w:jc w:val="center"/>
        <w:rPr>
          <w:b/>
          <w:sz w:val="28"/>
          <w:szCs w:val="28"/>
          <w:lang w:val="en-US"/>
        </w:rPr>
      </w:pPr>
    </w:p>
    <w:p w:rsidR="0010455D" w:rsidRPr="00523A96" w:rsidRDefault="0010455D" w:rsidP="007D3EE1">
      <w:pPr>
        <w:jc w:val="center"/>
        <w:rPr>
          <w:b/>
          <w:sz w:val="28"/>
          <w:szCs w:val="28"/>
          <w:lang w:val="en-US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3EE1" w:rsidRPr="004F44A5" w:rsidTr="0010455D">
        <w:tc>
          <w:tcPr>
            <w:tcW w:w="4428" w:type="dxa"/>
          </w:tcPr>
          <w:p w:rsidR="007D3EE1" w:rsidRPr="00FA6A21" w:rsidRDefault="007D3EE1" w:rsidP="0010455D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</w:tcPr>
          <w:p w:rsidR="007D3EE1" w:rsidRPr="00FA6A21" w:rsidRDefault="00F867D2" w:rsidP="0010455D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6A21">
              <w:rPr>
                <w:rFonts w:ascii="Times New Roman" w:hAnsi="Times New Roman"/>
                <w:sz w:val="28"/>
                <w:szCs w:val="28"/>
                <w:lang w:val="en-US"/>
              </w:rPr>
              <w:t>APPROVED by</w:t>
            </w:r>
          </w:p>
          <w:p w:rsidR="007D3EE1" w:rsidRPr="00FA6A21" w:rsidRDefault="00F867D2" w:rsidP="0010455D">
            <w:pPr>
              <w:pStyle w:val="7"/>
              <w:spacing w:before="0" w:after="0"/>
              <w:rPr>
                <w:b/>
                <w:sz w:val="28"/>
                <w:szCs w:val="28"/>
                <w:lang w:val="en-US"/>
              </w:rPr>
            </w:pPr>
            <w:r w:rsidRPr="00FA6A21">
              <w:rPr>
                <w:b/>
                <w:sz w:val="28"/>
                <w:szCs w:val="28"/>
                <w:lang w:val="en-US"/>
              </w:rPr>
              <w:t>Dean of Faculty</w:t>
            </w:r>
          </w:p>
          <w:p w:rsidR="0010455D" w:rsidRPr="00FA6A21" w:rsidRDefault="0010455D" w:rsidP="0010455D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</w:p>
          <w:p w:rsidR="007D3EE1" w:rsidRPr="00B3379F" w:rsidRDefault="00F867D2" w:rsidP="0010455D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  <w:r w:rsidRPr="00FA6A21">
              <w:rPr>
                <w:sz w:val="28"/>
                <w:szCs w:val="28"/>
                <w:lang w:val="en-US"/>
              </w:rPr>
              <w:t xml:space="preserve">_________________ </w:t>
            </w:r>
            <w:proofErr w:type="spellStart"/>
            <w:r w:rsidR="004F44A5">
              <w:rPr>
                <w:sz w:val="28"/>
                <w:szCs w:val="28"/>
                <w:lang w:val="en-US"/>
              </w:rPr>
              <w:t>D.B.Zhakebaev</w:t>
            </w:r>
            <w:proofErr w:type="spellEnd"/>
          </w:p>
          <w:p w:rsidR="0010455D" w:rsidRPr="00FA6A21" w:rsidRDefault="0010455D" w:rsidP="0010455D">
            <w:pPr>
              <w:pStyle w:val="7"/>
              <w:spacing w:before="0" w:after="0"/>
              <w:rPr>
                <w:b/>
                <w:sz w:val="28"/>
                <w:szCs w:val="28"/>
                <w:lang w:val="en-US"/>
              </w:rPr>
            </w:pPr>
            <w:r w:rsidRPr="00FA6A21">
              <w:rPr>
                <w:lang w:val="en-US"/>
              </w:rPr>
              <w:t xml:space="preserve">           (</w:t>
            </w:r>
            <w:proofErr w:type="gramStart"/>
            <w:r w:rsidRPr="00FA6A21">
              <w:rPr>
                <w:lang w:val="en-US"/>
              </w:rPr>
              <w:t>signature</w:t>
            </w:r>
            <w:proofErr w:type="gramEnd"/>
            <w:r w:rsidRPr="00FA6A21">
              <w:rPr>
                <w:lang w:val="en-US"/>
              </w:rPr>
              <w:t>)</w:t>
            </w:r>
          </w:p>
          <w:p w:rsidR="007D3EE1" w:rsidRPr="00FA6A21" w:rsidRDefault="0010455D" w:rsidP="0010455D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  <w:r w:rsidRPr="00FA6A21">
              <w:rPr>
                <w:sz w:val="28"/>
                <w:szCs w:val="28"/>
                <w:lang w:val="en-US"/>
              </w:rPr>
              <w:t>"</w:t>
            </w:r>
            <w:r w:rsidR="00966DF0">
              <w:rPr>
                <w:sz w:val="28"/>
                <w:szCs w:val="28"/>
                <w:lang w:val="en-US"/>
              </w:rPr>
              <w:t>___</w:t>
            </w:r>
            <w:r w:rsidRPr="00FA6A21">
              <w:rPr>
                <w:sz w:val="28"/>
                <w:szCs w:val="28"/>
                <w:lang w:val="en-US"/>
              </w:rPr>
              <w:t>"</w:t>
            </w:r>
            <w:r w:rsidR="00F509FE" w:rsidRPr="00FA6A21">
              <w:rPr>
                <w:sz w:val="28"/>
                <w:szCs w:val="28"/>
                <w:lang w:val="en-US"/>
              </w:rPr>
              <w:t xml:space="preserve"> </w:t>
            </w:r>
            <w:r w:rsidR="00966DF0">
              <w:rPr>
                <w:sz w:val="28"/>
                <w:szCs w:val="28"/>
                <w:lang w:val="en-US"/>
              </w:rPr>
              <w:t>_________2019</w:t>
            </w:r>
          </w:p>
          <w:p w:rsidR="007D3EE1" w:rsidRPr="00FA6A21" w:rsidRDefault="007D3EE1" w:rsidP="0010455D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F867D2" w:rsidRPr="00F509FE" w:rsidRDefault="00F867D2" w:rsidP="007D3EE1">
      <w:pPr>
        <w:pStyle w:val="3"/>
        <w:jc w:val="center"/>
        <w:rPr>
          <w:rFonts w:ascii="Times New Roman" w:hAnsi="Times New Roman" w:cs="Times New Roman"/>
          <w:kern w:val="32"/>
          <w:sz w:val="28"/>
          <w:szCs w:val="28"/>
          <w:lang w:val="en-US"/>
        </w:rPr>
      </w:pPr>
      <w:r w:rsidRPr="00F509FE">
        <w:rPr>
          <w:rFonts w:ascii="Times New Roman" w:hAnsi="Times New Roman" w:cs="Times New Roman"/>
          <w:kern w:val="32"/>
          <w:sz w:val="28"/>
          <w:szCs w:val="28"/>
          <w:lang w:val="en-US"/>
        </w:rPr>
        <w:t>EDUCATIONAL-METHODICAL COMPLEX OF DISCIPLINE</w:t>
      </w:r>
    </w:p>
    <w:p w:rsidR="00870B6E" w:rsidRPr="005E4432" w:rsidRDefault="00870B6E" w:rsidP="00870B6E">
      <w:pPr>
        <w:pStyle w:val="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E4432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5E4432" w:rsidRPr="005E44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1D52">
        <w:rPr>
          <w:rFonts w:ascii="Times New Roman" w:hAnsi="Times New Roman" w:cs="Times New Roman"/>
          <w:sz w:val="28"/>
          <w:szCs w:val="28"/>
          <w:lang w:val="en-US"/>
        </w:rPr>
        <w:t>Differential games</w:t>
      </w:r>
      <w:r w:rsidRPr="005E4432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870B6E" w:rsidRPr="001C42B4" w:rsidRDefault="00870B6E" w:rsidP="00870B6E">
      <w:pPr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rPr>
          <w:sz w:val="28"/>
          <w:szCs w:val="28"/>
          <w:highlight w:val="yellow"/>
          <w:lang w:val="en-US"/>
        </w:rPr>
      </w:pPr>
    </w:p>
    <w:p w:rsidR="005E4432" w:rsidRDefault="001C49CC" w:rsidP="00870B6E">
      <w:pPr>
        <w:jc w:val="center"/>
        <w:rPr>
          <w:sz w:val="28"/>
          <w:szCs w:val="28"/>
          <w:highlight w:val="yellow"/>
          <w:lang w:val="en-US"/>
        </w:rPr>
      </w:pPr>
      <w:r>
        <w:rPr>
          <w:b/>
          <w:sz w:val="28"/>
          <w:szCs w:val="28"/>
          <w:lang w:val="en-US" w:eastAsia="ar-SA"/>
        </w:rPr>
        <w:t>6D</w:t>
      </w:r>
      <w:r w:rsidR="005E4432" w:rsidRPr="005E4432">
        <w:rPr>
          <w:b/>
          <w:sz w:val="28"/>
          <w:szCs w:val="28"/>
          <w:lang w:val="en-US" w:eastAsia="ar-SA"/>
        </w:rPr>
        <w:t xml:space="preserve">060100 – </w:t>
      </w:r>
      <w:r w:rsidR="005E4432">
        <w:rPr>
          <w:b/>
          <w:sz w:val="28"/>
          <w:szCs w:val="28"/>
          <w:lang w:val="en-US" w:eastAsia="ar-SA"/>
        </w:rPr>
        <w:t>Mathematics</w:t>
      </w:r>
      <w:r w:rsidR="005E4432" w:rsidRPr="001C42B4">
        <w:rPr>
          <w:sz w:val="28"/>
          <w:szCs w:val="28"/>
          <w:highlight w:val="yellow"/>
          <w:lang w:val="en-US"/>
        </w:rPr>
        <w:t xml:space="preserve"> </w:t>
      </w: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5E4432" w:rsidRDefault="00870B6E" w:rsidP="00870B6E">
      <w:pPr>
        <w:jc w:val="center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Course – </w:t>
      </w:r>
      <w:r w:rsidR="001C49CC">
        <w:rPr>
          <w:sz w:val="28"/>
          <w:szCs w:val="28"/>
          <w:lang w:val="en-US"/>
        </w:rPr>
        <w:t>2</w:t>
      </w:r>
    </w:p>
    <w:p w:rsidR="00870B6E" w:rsidRPr="005E4432" w:rsidRDefault="00870B6E" w:rsidP="00870B6E">
      <w:pPr>
        <w:jc w:val="center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Semester – </w:t>
      </w:r>
      <w:r w:rsidR="001C49CC">
        <w:rPr>
          <w:sz w:val="28"/>
          <w:szCs w:val="28"/>
          <w:lang w:val="en-US"/>
        </w:rPr>
        <w:t>3</w:t>
      </w:r>
    </w:p>
    <w:p w:rsidR="00870B6E" w:rsidRPr="00DE6B97" w:rsidRDefault="00870B6E" w:rsidP="00870B6E">
      <w:pPr>
        <w:jc w:val="center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Number of credits – </w:t>
      </w:r>
      <w:r w:rsidR="00C81D52">
        <w:rPr>
          <w:sz w:val="28"/>
          <w:szCs w:val="28"/>
          <w:lang w:val="en-US"/>
        </w:rPr>
        <w:t>3</w:t>
      </w:r>
    </w:p>
    <w:p w:rsidR="00870B6E" w:rsidRPr="00DE6B97" w:rsidRDefault="00870B6E" w:rsidP="00870B6E">
      <w:pPr>
        <w:jc w:val="both"/>
        <w:rPr>
          <w:sz w:val="28"/>
          <w:szCs w:val="28"/>
          <w:lang w:val="en-US"/>
        </w:rPr>
      </w:pPr>
    </w:p>
    <w:p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:rsidR="007D3EE1" w:rsidRPr="00DE6B97" w:rsidRDefault="007D3EE1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3EE1" w:rsidRDefault="007D3EE1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0929" w:rsidRDefault="007D0929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0929" w:rsidRDefault="007D0929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10455D" w:rsidRPr="00DE6B97" w:rsidRDefault="0010455D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3EE1" w:rsidRPr="005B5029" w:rsidRDefault="00DE6B97" w:rsidP="007D3EE1">
      <w:pPr>
        <w:pStyle w:val="a3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Almaty</w:t>
      </w:r>
      <w:r w:rsidR="0010455D" w:rsidRPr="008D37D9">
        <w:rPr>
          <w:b/>
          <w:sz w:val="28"/>
          <w:szCs w:val="28"/>
          <w:lang w:val="en-US"/>
        </w:rPr>
        <w:t xml:space="preserve"> 201</w:t>
      </w:r>
      <w:r w:rsidR="00966DF0">
        <w:rPr>
          <w:b/>
          <w:sz w:val="28"/>
          <w:szCs w:val="28"/>
          <w:lang w:val="kk-KZ"/>
        </w:rPr>
        <w:t>9</w:t>
      </w:r>
    </w:p>
    <w:p w:rsidR="005E4432" w:rsidRDefault="005E4432" w:rsidP="00870B6E">
      <w:pPr>
        <w:pStyle w:val="a3"/>
        <w:ind w:left="0"/>
        <w:jc w:val="both"/>
        <w:rPr>
          <w:sz w:val="28"/>
          <w:szCs w:val="28"/>
          <w:highlight w:val="yellow"/>
          <w:lang w:val="en-US"/>
        </w:rPr>
      </w:pPr>
    </w:p>
    <w:p w:rsidR="00870B6E" w:rsidRPr="005E4432" w:rsidRDefault="00870B6E" w:rsidP="005E4432">
      <w:pPr>
        <w:jc w:val="both"/>
        <w:rPr>
          <w:sz w:val="28"/>
          <w:szCs w:val="28"/>
          <w:lang w:val="en-US"/>
        </w:rPr>
      </w:pPr>
      <w:proofErr w:type="gramStart"/>
      <w:r w:rsidRPr="005E4432">
        <w:rPr>
          <w:sz w:val="28"/>
          <w:szCs w:val="28"/>
          <w:lang w:val="en-US"/>
        </w:rPr>
        <w:lastRenderedPageBreak/>
        <w:t xml:space="preserve">Educational-methodical complex of the discipline is made by </w:t>
      </w:r>
      <w:r w:rsidR="005E4432" w:rsidRPr="005E4432">
        <w:rPr>
          <w:sz w:val="28"/>
          <w:szCs w:val="28"/>
          <w:lang w:val="en-US"/>
        </w:rPr>
        <w:t>Simon Serovajsky, doctor of science, professor</w:t>
      </w:r>
      <w:proofErr w:type="gramEnd"/>
      <w:r w:rsidRPr="005E4432">
        <w:rPr>
          <w:sz w:val="28"/>
          <w:szCs w:val="28"/>
          <w:lang w:val="en-US"/>
        </w:rPr>
        <w:t xml:space="preserve"> </w:t>
      </w:r>
    </w:p>
    <w:p w:rsidR="00870B6E" w:rsidRPr="001C42B4" w:rsidRDefault="00870B6E" w:rsidP="00870B6E">
      <w:pPr>
        <w:ind w:firstLine="402"/>
        <w:jc w:val="both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ind w:firstLine="402"/>
        <w:jc w:val="both"/>
        <w:rPr>
          <w:sz w:val="28"/>
          <w:szCs w:val="28"/>
          <w:highlight w:val="yellow"/>
          <w:lang w:val="en-US"/>
        </w:rPr>
      </w:pPr>
    </w:p>
    <w:p w:rsidR="00870B6E" w:rsidRPr="005E4432" w:rsidRDefault="00870B6E" w:rsidP="00870B6E">
      <w:pPr>
        <w:jc w:val="both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Based on the </w:t>
      </w:r>
      <w:r w:rsidR="001B1395">
        <w:rPr>
          <w:sz w:val="28"/>
          <w:szCs w:val="28"/>
          <w:lang w:val="en-US"/>
        </w:rPr>
        <w:t>class</w:t>
      </w:r>
      <w:r w:rsidRPr="005E4432">
        <w:rPr>
          <w:sz w:val="28"/>
          <w:szCs w:val="28"/>
          <w:lang w:val="en-US"/>
        </w:rPr>
        <w:t>ing curriculum on the specialty</w:t>
      </w:r>
      <w:r w:rsidR="001C49CC">
        <w:rPr>
          <w:sz w:val="28"/>
          <w:szCs w:val="28"/>
          <w:lang w:val="en-US"/>
        </w:rPr>
        <w:t xml:space="preserve"> 6D</w:t>
      </w:r>
      <w:r w:rsidR="005E4432" w:rsidRPr="005E4432">
        <w:rPr>
          <w:sz w:val="28"/>
          <w:szCs w:val="28"/>
          <w:lang w:val="en-US"/>
        </w:rPr>
        <w:t>060100 – Mathematics</w:t>
      </w:r>
    </w:p>
    <w:p w:rsidR="007D3EE1" w:rsidRPr="007D0929" w:rsidRDefault="007D3EE1" w:rsidP="007D3EE1">
      <w:pPr>
        <w:jc w:val="both"/>
        <w:rPr>
          <w:szCs w:val="28"/>
          <w:lang w:val="en-US"/>
        </w:rPr>
      </w:pPr>
    </w:p>
    <w:p w:rsidR="007D3EE1" w:rsidRPr="007D0929" w:rsidRDefault="007D3EE1" w:rsidP="007D3EE1">
      <w:pPr>
        <w:jc w:val="both"/>
        <w:rPr>
          <w:sz w:val="28"/>
          <w:szCs w:val="28"/>
          <w:lang w:val="en-US"/>
        </w:rPr>
      </w:pPr>
    </w:p>
    <w:p w:rsidR="00445D6E" w:rsidRPr="00445D6E" w:rsidRDefault="00DE6B97" w:rsidP="00445D6E">
      <w:pPr>
        <w:jc w:val="both"/>
        <w:rPr>
          <w:b/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 xml:space="preserve">Considered and recommended at the meeting of the </w:t>
      </w:r>
      <w:r w:rsidR="00445D6E">
        <w:rPr>
          <w:sz w:val="28"/>
          <w:szCs w:val="28"/>
          <w:lang w:val="en-US"/>
        </w:rPr>
        <w:t>d</w:t>
      </w:r>
      <w:r w:rsidR="00445D6E" w:rsidRPr="00445D6E">
        <w:rPr>
          <w:sz w:val="28"/>
          <w:szCs w:val="28"/>
          <w:lang w:val="en-US"/>
        </w:rPr>
        <w:t>epartment of</w:t>
      </w:r>
      <w:r w:rsidR="00445D6E" w:rsidRPr="00445D6E">
        <w:rPr>
          <w:sz w:val="28"/>
          <w:szCs w:val="28"/>
          <w:lang w:val="kk-KZ"/>
        </w:rPr>
        <w:t xml:space="preserve"> </w:t>
      </w:r>
      <w:r w:rsidR="00445D6E" w:rsidRPr="00445D6E">
        <w:rPr>
          <w:sz w:val="28"/>
          <w:szCs w:val="28"/>
          <w:lang w:val="en-US"/>
        </w:rPr>
        <w:t>Differential Equations and Control Theory</w:t>
      </w:r>
    </w:p>
    <w:p w:rsidR="007D3EE1" w:rsidRPr="00DE6B97" w:rsidRDefault="007D3EE1" w:rsidP="0091381F">
      <w:pPr>
        <w:pStyle w:val="a3"/>
        <w:ind w:left="0"/>
        <w:jc w:val="both"/>
        <w:rPr>
          <w:sz w:val="28"/>
          <w:szCs w:val="28"/>
          <w:lang w:val="en-US"/>
        </w:rPr>
      </w:pPr>
    </w:p>
    <w:p w:rsidR="007D3EE1" w:rsidRPr="00445D6E" w:rsidRDefault="0091381F" w:rsidP="007D3EE1">
      <w:pPr>
        <w:jc w:val="both"/>
        <w:rPr>
          <w:sz w:val="28"/>
          <w:szCs w:val="28"/>
          <w:lang w:val="kk-KZ"/>
        </w:rPr>
      </w:pPr>
      <w:proofErr w:type="gramStart"/>
      <w:r w:rsidRPr="00FA6A21">
        <w:rPr>
          <w:sz w:val="28"/>
          <w:szCs w:val="28"/>
          <w:lang w:val="en-US"/>
        </w:rPr>
        <w:t>on</w:t>
      </w:r>
      <w:proofErr w:type="gramEnd"/>
      <w:r w:rsidR="0010455D" w:rsidRPr="00FA6A21">
        <w:rPr>
          <w:sz w:val="28"/>
          <w:szCs w:val="28"/>
          <w:lang w:val="en-US"/>
        </w:rPr>
        <w:t xml:space="preserve"> </w:t>
      </w:r>
      <w:r w:rsidR="00F509FE" w:rsidRPr="00FA6A21">
        <w:rPr>
          <w:sz w:val="28"/>
          <w:szCs w:val="28"/>
          <w:lang w:val="en-US"/>
        </w:rPr>
        <w:t>“</w:t>
      </w:r>
      <w:r w:rsidR="00966DF0">
        <w:rPr>
          <w:sz w:val="28"/>
          <w:szCs w:val="28"/>
          <w:lang w:val="en-US"/>
        </w:rPr>
        <w:t>___</w:t>
      </w:r>
      <w:r w:rsidR="00F509FE" w:rsidRPr="00FA6A21">
        <w:rPr>
          <w:sz w:val="28"/>
          <w:szCs w:val="28"/>
          <w:lang w:val="en-US"/>
        </w:rPr>
        <w:t>”</w:t>
      </w:r>
      <w:r w:rsidR="00FA6A21" w:rsidRPr="00FA6A21">
        <w:rPr>
          <w:sz w:val="28"/>
          <w:szCs w:val="28"/>
          <w:lang w:val="en-US"/>
        </w:rPr>
        <w:t xml:space="preserve"> </w:t>
      </w:r>
      <w:r w:rsidR="00966DF0">
        <w:rPr>
          <w:sz w:val="28"/>
          <w:szCs w:val="28"/>
          <w:lang w:val="en-US"/>
        </w:rPr>
        <w:t>_________</w:t>
      </w:r>
      <w:r w:rsidRPr="00FA6A21">
        <w:rPr>
          <w:sz w:val="28"/>
          <w:szCs w:val="28"/>
          <w:lang w:val="en-US"/>
        </w:rPr>
        <w:t>,</w:t>
      </w:r>
      <w:r w:rsidR="0010455D" w:rsidRPr="00FA6A21">
        <w:rPr>
          <w:sz w:val="28"/>
          <w:szCs w:val="28"/>
          <w:lang w:val="en-US"/>
        </w:rPr>
        <w:t xml:space="preserve"> 201</w:t>
      </w:r>
      <w:r w:rsidR="00966DF0">
        <w:rPr>
          <w:sz w:val="28"/>
          <w:szCs w:val="28"/>
          <w:lang w:val="kk-KZ"/>
        </w:rPr>
        <w:t>9</w:t>
      </w:r>
      <w:r w:rsidR="007D3EE1" w:rsidRPr="00FA6A21">
        <w:rPr>
          <w:sz w:val="28"/>
          <w:szCs w:val="28"/>
          <w:lang w:val="en-US"/>
        </w:rPr>
        <w:t>,</w:t>
      </w:r>
      <w:r w:rsidR="007D3EE1" w:rsidRPr="00DE6B97">
        <w:rPr>
          <w:sz w:val="28"/>
          <w:szCs w:val="28"/>
          <w:lang w:val="en-US"/>
        </w:rPr>
        <w:t xml:space="preserve"> </w:t>
      </w:r>
      <w:r w:rsidR="00DE6B97">
        <w:rPr>
          <w:sz w:val="28"/>
          <w:szCs w:val="28"/>
          <w:lang w:val="en-US"/>
        </w:rPr>
        <w:t>protocol</w:t>
      </w:r>
      <w:r w:rsidR="00445D6E">
        <w:rPr>
          <w:sz w:val="28"/>
          <w:szCs w:val="28"/>
          <w:lang w:val="en-US"/>
        </w:rPr>
        <w:t xml:space="preserve"> </w:t>
      </w:r>
      <w:r w:rsidR="00966DF0">
        <w:rPr>
          <w:sz w:val="28"/>
          <w:szCs w:val="28"/>
          <w:lang w:val="kk-KZ"/>
        </w:rPr>
        <w:t>№ __</w:t>
      </w:r>
    </w:p>
    <w:p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:rsidR="007D3EE1" w:rsidRPr="00DE6B97" w:rsidRDefault="00DE6B97" w:rsidP="007D3EE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Head of </w:t>
      </w:r>
      <w:r w:rsidR="0091381F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department</w:t>
      </w:r>
      <w:r w:rsidR="00445D6E">
        <w:rPr>
          <w:sz w:val="28"/>
          <w:szCs w:val="28"/>
          <w:lang w:val="en-US"/>
        </w:rPr>
        <w:t>_________________</w:t>
      </w:r>
      <w:proofErr w:type="spellStart"/>
      <w:r w:rsidR="00445D6E">
        <w:rPr>
          <w:sz w:val="28"/>
          <w:szCs w:val="28"/>
          <w:lang w:val="en-US"/>
        </w:rPr>
        <w:t>Kh.Khompysh</w:t>
      </w:r>
      <w:proofErr w:type="spellEnd"/>
    </w:p>
    <w:p w:rsidR="007D3EE1" w:rsidRPr="00DE6B97" w:rsidRDefault="007D3EE1" w:rsidP="00445D6E">
      <w:pPr>
        <w:ind w:left="2832" w:firstLine="708"/>
        <w:rPr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>(</w:t>
      </w:r>
      <w:proofErr w:type="gramStart"/>
      <w:r w:rsidR="0010455D">
        <w:rPr>
          <w:sz w:val="28"/>
          <w:szCs w:val="28"/>
          <w:lang w:val="en-US"/>
        </w:rPr>
        <w:t>signature</w:t>
      </w:r>
      <w:proofErr w:type="gramEnd"/>
      <w:r w:rsidRPr="00DE6B97">
        <w:rPr>
          <w:sz w:val="28"/>
          <w:szCs w:val="28"/>
          <w:lang w:val="en-US"/>
        </w:rPr>
        <w:t>)</w:t>
      </w:r>
    </w:p>
    <w:p w:rsidR="007D3EE1" w:rsidRPr="00DE6B97" w:rsidRDefault="007D3EE1" w:rsidP="007D3EE1">
      <w:pPr>
        <w:ind w:firstLine="720"/>
        <w:jc w:val="center"/>
        <w:rPr>
          <w:sz w:val="28"/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pStyle w:val="3"/>
        <w:ind w:firstLine="402"/>
        <w:rPr>
          <w:rFonts w:ascii="Times New Roman" w:hAnsi="Times New Roman"/>
          <w:sz w:val="28"/>
          <w:szCs w:val="28"/>
          <w:lang w:val="en-US"/>
        </w:rPr>
      </w:pPr>
    </w:p>
    <w:p w:rsidR="007D3EE1" w:rsidRPr="00EB6BDA" w:rsidRDefault="00EB6BDA" w:rsidP="007D3EE1">
      <w:pPr>
        <w:pStyle w:val="3"/>
        <w:rPr>
          <w:rFonts w:ascii="Times New Roman" w:hAnsi="Times New Roman"/>
          <w:b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 xml:space="preserve">Recommended by </w:t>
      </w:r>
      <w:r w:rsidR="00CB21A5">
        <w:rPr>
          <w:rFonts w:ascii="Times New Roman" w:hAnsi="Times New Roman"/>
          <w:b w:val="0"/>
          <w:sz w:val="28"/>
          <w:szCs w:val="28"/>
          <w:lang w:val="en-US"/>
        </w:rPr>
        <w:t>the</w:t>
      </w:r>
      <w:r w:rsidR="007D3EE1" w:rsidRPr="00EB6BDA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EB6BDA">
        <w:rPr>
          <w:rFonts w:ascii="Times New Roman" w:hAnsi="Times New Roman"/>
          <w:b w:val="0"/>
          <w:sz w:val="28"/>
          <w:szCs w:val="28"/>
          <w:lang w:val="en-US"/>
        </w:rPr>
        <w:t>methodical bureau of the faculty</w:t>
      </w:r>
    </w:p>
    <w:p w:rsidR="00F509FE" w:rsidRPr="00B3379F" w:rsidRDefault="00CB21A5" w:rsidP="00F509FE">
      <w:pPr>
        <w:jc w:val="both"/>
        <w:rPr>
          <w:sz w:val="28"/>
          <w:szCs w:val="28"/>
          <w:lang w:val="kk-KZ"/>
        </w:rPr>
      </w:pPr>
      <w:proofErr w:type="gramStart"/>
      <w:r w:rsidRPr="00FA6A21">
        <w:rPr>
          <w:sz w:val="28"/>
          <w:szCs w:val="28"/>
          <w:lang w:val="en-US"/>
        </w:rPr>
        <w:t>on</w:t>
      </w:r>
      <w:proofErr w:type="gramEnd"/>
      <w:r w:rsidRPr="00FA6A21">
        <w:rPr>
          <w:sz w:val="28"/>
          <w:szCs w:val="28"/>
          <w:lang w:val="en-US"/>
        </w:rPr>
        <w:t xml:space="preserve"> </w:t>
      </w:r>
      <w:r w:rsidR="00FA6A21" w:rsidRPr="00FA6A21">
        <w:rPr>
          <w:sz w:val="28"/>
          <w:szCs w:val="28"/>
          <w:lang w:val="en-US"/>
        </w:rPr>
        <w:t>“</w:t>
      </w:r>
      <w:r w:rsidR="00966DF0">
        <w:rPr>
          <w:sz w:val="28"/>
          <w:szCs w:val="28"/>
          <w:lang w:val="en-US"/>
        </w:rPr>
        <w:t>___</w:t>
      </w:r>
      <w:r w:rsidR="00FA6A21" w:rsidRPr="00FA6A21">
        <w:rPr>
          <w:sz w:val="28"/>
          <w:szCs w:val="28"/>
          <w:lang w:val="en-US"/>
        </w:rPr>
        <w:t xml:space="preserve">” </w:t>
      </w:r>
      <w:r w:rsidR="00966DF0">
        <w:rPr>
          <w:sz w:val="28"/>
          <w:szCs w:val="28"/>
          <w:lang w:val="en-US"/>
        </w:rPr>
        <w:t>_________</w:t>
      </w:r>
      <w:r w:rsidR="00FA6A21" w:rsidRPr="00FA6A21">
        <w:rPr>
          <w:sz w:val="28"/>
          <w:szCs w:val="28"/>
          <w:lang w:val="en-US"/>
        </w:rPr>
        <w:t>, 201</w:t>
      </w:r>
      <w:r w:rsidR="00966DF0">
        <w:rPr>
          <w:sz w:val="28"/>
          <w:szCs w:val="28"/>
          <w:lang w:val="kk-KZ"/>
        </w:rPr>
        <w:t>9</w:t>
      </w:r>
      <w:r w:rsidR="00F509FE" w:rsidRPr="00DE6B97">
        <w:rPr>
          <w:sz w:val="28"/>
          <w:szCs w:val="28"/>
          <w:lang w:val="en-US"/>
        </w:rPr>
        <w:t xml:space="preserve">, </w:t>
      </w:r>
      <w:r w:rsidR="00445D6E">
        <w:rPr>
          <w:sz w:val="28"/>
          <w:szCs w:val="28"/>
          <w:lang w:val="en-US"/>
        </w:rPr>
        <w:t xml:space="preserve">protocol </w:t>
      </w:r>
      <w:r w:rsidR="00445D6E">
        <w:rPr>
          <w:sz w:val="28"/>
          <w:szCs w:val="28"/>
          <w:lang w:val="kk-KZ"/>
        </w:rPr>
        <w:t>№</w:t>
      </w:r>
      <w:r w:rsidR="00966DF0">
        <w:rPr>
          <w:sz w:val="28"/>
          <w:szCs w:val="28"/>
          <w:lang w:val="kk-KZ"/>
        </w:rPr>
        <w:t xml:space="preserve"> __</w:t>
      </w:r>
    </w:p>
    <w:p w:rsidR="007D3EE1" w:rsidRPr="00EB6BDA" w:rsidRDefault="007D3EE1" w:rsidP="007D3EE1">
      <w:pPr>
        <w:rPr>
          <w:sz w:val="28"/>
          <w:szCs w:val="28"/>
          <w:lang w:val="en-US"/>
        </w:rPr>
      </w:pPr>
    </w:p>
    <w:p w:rsidR="00445D6E" w:rsidRDefault="00EB6BDA" w:rsidP="00EB6BDA">
      <w:pPr>
        <w:rPr>
          <w:sz w:val="28"/>
          <w:szCs w:val="28"/>
          <w:lang w:val="en-US"/>
        </w:rPr>
      </w:pPr>
      <w:proofErr w:type="gramStart"/>
      <w:r w:rsidRPr="00EB6BDA">
        <w:rPr>
          <w:sz w:val="28"/>
          <w:szCs w:val="28"/>
          <w:lang w:val="en-US"/>
        </w:rPr>
        <w:t>Chairman</w:t>
      </w:r>
      <w:proofErr w:type="gramEnd"/>
      <w:r w:rsidRPr="00EB6BDA">
        <w:rPr>
          <w:sz w:val="28"/>
          <w:szCs w:val="28"/>
          <w:lang w:val="en-US"/>
        </w:rPr>
        <w:t xml:space="preserve"> of the </w:t>
      </w:r>
      <w:r w:rsidR="00CB21A5" w:rsidRPr="00EB6BDA">
        <w:rPr>
          <w:sz w:val="28"/>
          <w:szCs w:val="28"/>
          <w:lang w:val="en-US"/>
        </w:rPr>
        <w:t xml:space="preserve">methodical </w:t>
      </w:r>
      <w:r w:rsidRPr="00EB6BDA">
        <w:rPr>
          <w:sz w:val="28"/>
          <w:szCs w:val="28"/>
          <w:lang w:val="en-US"/>
        </w:rPr>
        <w:t xml:space="preserve">bureau </w:t>
      </w:r>
    </w:p>
    <w:p w:rsidR="004F44A5" w:rsidRDefault="00EB6BDA" w:rsidP="00EB6BDA">
      <w:pPr>
        <w:rPr>
          <w:sz w:val="28"/>
          <w:szCs w:val="28"/>
          <w:lang w:val="en-US"/>
        </w:rPr>
      </w:pPr>
      <w:proofErr w:type="gramStart"/>
      <w:r w:rsidRPr="00EB6BDA">
        <w:rPr>
          <w:sz w:val="28"/>
          <w:szCs w:val="28"/>
          <w:lang w:val="en-US"/>
        </w:rPr>
        <w:t>of</w:t>
      </w:r>
      <w:proofErr w:type="gramEnd"/>
      <w:r w:rsidRPr="00EB6BDA">
        <w:rPr>
          <w:sz w:val="28"/>
          <w:szCs w:val="28"/>
          <w:lang w:val="en-US"/>
        </w:rPr>
        <w:t xml:space="preserve"> </w:t>
      </w:r>
      <w:r w:rsidR="00445D6E">
        <w:rPr>
          <w:sz w:val="28"/>
          <w:szCs w:val="28"/>
          <w:lang w:val="en-US"/>
        </w:rPr>
        <w:t xml:space="preserve">the </w:t>
      </w:r>
      <w:r w:rsidRPr="00EB6BDA">
        <w:rPr>
          <w:sz w:val="28"/>
          <w:szCs w:val="28"/>
          <w:lang w:val="en-US"/>
        </w:rPr>
        <w:t>faculty</w:t>
      </w:r>
      <w:r>
        <w:rPr>
          <w:sz w:val="28"/>
          <w:szCs w:val="28"/>
          <w:lang w:val="en-US"/>
        </w:rPr>
        <w:t>________________</w:t>
      </w:r>
      <w:proofErr w:type="spellStart"/>
      <w:r w:rsidR="00966DF0">
        <w:rPr>
          <w:sz w:val="28"/>
          <w:szCs w:val="28"/>
          <w:lang w:val="en-US"/>
        </w:rPr>
        <w:t>G.E.Abduakhitova</w:t>
      </w:r>
      <w:proofErr w:type="spellEnd"/>
    </w:p>
    <w:p w:rsidR="00EB6BDA" w:rsidRPr="00DE6B97" w:rsidRDefault="00EB6BDA" w:rsidP="00493531">
      <w:pPr>
        <w:ind w:left="1416" w:firstLine="708"/>
        <w:rPr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>(</w:t>
      </w:r>
      <w:proofErr w:type="gramStart"/>
      <w:r w:rsidR="0010455D">
        <w:rPr>
          <w:sz w:val="28"/>
          <w:szCs w:val="28"/>
          <w:lang w:val="en-US"/>
        </w:rPr>
        <w:t>signature</w:t>
      </w:r>
      <w:proofErr w:type="gramEnd"/>
      <w:r w:rsidRPr="00DE6B97">
        <w:rPr>
          <w:sz w:val="28"/>
          <w:szCs w:val="28"/>
          <w:lang w:val="en-US"/>
        </w:rPr>
        <w:t>)</w:t>
      </w:r>
    </w:p>
    <w:p w:rsidR="007D3EE1" w:rsidRPr="00EB6BDA" w:rsidRDefault="007D3EE1" w:rsidP="007D3EE1">
      <w:pPr>
        <w:rPr>
          <w:sz w:val="28"/>
          <w:szCs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10455D" w:rsidRDefault="0010455D" w:rsidP="0010455D">
      <w:pPr>
        <w:rPr>
          <w:sz w:val="28"/>
          <w:lang w:val="en-US" w:eastAsia="ko-KR"/>
        </w:rPr>
      </w:pPr>
      <w:r>
        <w:rPr>
          <w:sz w:val="28"/>
          <w:lang w:val="en-US" w:eastAsia="ko-KR"/>
        </w:rPr>
        <w:br w:type="page"/>
      </w:r>
    </w:p>
    <w:p w:rsidR="00BB2CE1" w:rsidRDefault="00BB2CE1" w:rsidP="00BB2CE1">
      <w:pPr>
        <w:rPr>
          <w:lang w:val="en-US"/>
        </w:rPr>
      </w:pPr>
    </w:p>
    <w:p w:rsidR="00BB2CE1" w:rsidRDefault="00BB2CE1" w:rsidP="00BB2CE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Syllabus</w:t>
      </w:r>
    </w:p>
    <w:p w:rsidR="00BB2CE1" w:rsidRDefault="00BB2CE1" w:rsidP="00BB2CE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By Educational Program «-------------------»</w:t>
      </w:r>
      <w:r>
        <w:rPr>
          <w:b/>
          <w:bCs/>
          <w:lang w:val="en-US"/>
        </w:rPr>
        <w:br/>
        <w:t>…. Semester …. Academic year</w:t>
      </w:r>
    </w:p>
    <w:p w:rsidR="00BB2CE1" w:rsidRDefault="00BB2CE1" w:rsidP="00BB2CE1">
      <w:pPr>
        <w:jc w:val="center"/>
        <w:rPr>
          <w:b/>
          <w:bCs/>
          <w:lang w:val="en-US"/>
        </w:rPr>
      </w:pPr>
    </w:p>
    <w:p w:rsidR="00BB2CE1" w:rsidRDefault="00BB2CE1" w:rsidP="00BB2CE1">
      <w:pPr>
        <w:rPr>
          <w:lang w:val="en-US"/>
        </w:rPr>
      </w:pPr>
      <w:r>
        <w:rPr>
          <w:bCs/>
          <w:lang w:val="en-US"/>
        </w:rPr>
        <w:t>Academic course information</w:t>
      </w:r>
    </w:p>
    <w:p w:rsidR="00BB2CE1" w:rsidRDefault="00BB2CE1" w:rsidP="00BB2CE1">
      <w:pPr>
        <w:rPr>
          <w:b/>
          <w:lang w:val="en-US"/>
        </w:rPr>
      </w:pPr>
    </w:p>
    <w:p w:rsidR="00BB2CE1" w:rsidRDefault="00BB2CE1" w:rsidP="00BB2CE1">
      <w:pPr>
        <w:rPr>
          <w:b/>
          <w:lang w:val="en-US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923"/>
        <w:gridCol w:w="992"/>
        <w:gridCol w:w="353"/>
        <w:gridCol w:w="781"/>
        <w:gridCol w:w="851"/>
        <w:gridCol w:w="69"/>
        <w:gridCol w:w="1206"/>
        <w:gridCol w:w="1169"/>
      </w:tblGrid>
      <w:tr w:rsidR="00BB2CE1" w:rsidTr="001B1395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Discipline’s code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Discipline’s title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IWS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Number of credits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IWST</w:t>
            </w:r>
          </w:p>
        </w:tc>
      </w:tr>
      <w:tr w:rsidR="00BB2CE1" w:rsidTr="001B1395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Lect.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val="en-US" w:eastAsia="en-US"/>
              </w:rPr>
              <w:t>Pract</w:t>
            </w:r>
            <w:proofErr w:type="spellEnd"/>
            <w:r>
              <w:rPr>
                <w:bCs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Lab.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</w:tr>
      <w:tr w:rsidR="00BB2CE1" w:rsidRPr="001B1395" w:rsidTr="001B139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C81D52" w:rsidP="00C81D52">
            <w:pPr>
              <w:spacing w:line="256" w:lineRule="auto"/>
              <w:jc w:val="both"/>
              <w:rPr>
                <w:lang w:val="en-US" w:eastAsia="en-US"/>
              </w:rPr>
            </w:pPr>
            <w:r w:rsidRPr="00C81D52">
              <w:rPr>
                <w:lang w:val="en-US" w:eastAsia="en-US"/>
              </w:rPr>
              <w:t>Differential games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C81D52" w:rsidP="00C81D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C81D52" w:rsidP="00C81D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</w:p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</w:p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</w:p>
        </w:tc>
      </w:tr>
      <w:tr w:rsidR="00BB2CE1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Lecturer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1B1395" w:rsidP="001B1395">
            <w:pPr>
              <w:spacing w:line="256" w:lineRule="auto"/>
              <w:jc w:val="both"/>
              <w:rPr>
                <w:b/>
                <w:lang w:val="en-US" w:eastAsia="en-US"/>
              </w:rPr>
            </w:pPr>
            <w:r w:rsidRPr="001B1395">
              <w:rPr>
                <w:lang w:val="en-US" w:eastAsia="en-US"/>
              </w:rPr>
              <w:t>Simon Serovajsky, doctor of science, professor</w:t>
            </w:r>
            <w:r w:rsidRPr="005E4432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Office hours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Scheduled</w:t>
            </w: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Pr="004861B5" w:rsidRDefault="00380A47" w:rsidP="001B1395">
            <w:pPr>
              <w:jc w:val="both"/>
            </w:pPr>
            <w:hyperlink r:id="rId6" w:history="1">
              <w:r w:rsidR="001B1395" w:rsidRPr="00F427E1">
                <w:rPr>
                  <w:rStyle w:val="a5"/>
                  <w:lang w:val="de-CH"/>
                </w:rPr>
                <w:t>serovajskys@mail.ru</w:t>
              </w:r>
            </w:hyperlink>
            <w:r w:rsidR="001B1395">
              <w:rPr>
                <w:lang w:val="de-CH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Telephone number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Pr="00F90519" w:rsidRDefault="001B1395" w:rsidP="001B13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+7 701 8315197</w:t>
            </w:r>
          </w:p>
          <w:p w:rsidR="001B1395" w:rsidRPr="004861B5" w:rsidRDefault="001B1395" w:rsidP="001B1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Auditory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Assistant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bCs/>
                <w:lang w:val="en-US" w:eastAsia="en-US"/>
              </w:rPr>
              <w:t>Full name, academic degree, academic rank.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Office hours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Telephone number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Telephone: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Auditory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</w:tbl>
    <w:p w:rsidR="00BB2CE1" w:rsidRDefault="00BB2CE1" w:rsidP="00BB2CE1">
      <w:pPr>
        <w:rPr>
          <w:b/>
        </w:rPr>
      </w:pPr>
    </w:p>
    <w:p w:rsidR="00BB2CE1" w:rsidRDefault="00BB2CE1" w:rsidP="00BB2CE1"/>
    <w:p w:rsidR="00BB2CE1" w:rsidRDefault="00BB2CE1" w:rsidP="00BB2CE1">
      <w:pPr>
        <w:jc w:val="center"/>
      </w:pPr>
    </w:p>
    <w:tbl>
      <w:tblPr>
        <w:tblW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BB2CE1" w:rsidRPr="00986CB6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Academic presentation of the course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Pr="00F90519" w:rsidRDefault="00BB2CE1" w:rsidP="001B1395">
            <w:pPr>
              <w:rPr>
                <w:lang w:val="en-US"/>
              </w:rPr>
            </w:pPr>
            <w:r>
              <w:rPr>
                <w:b/>
                <w:lang w:val="en-US" w:eastAsia="en-US"/>
              </w:rPr>
              <w:t xml:space="preserve">Aim of course: </w:t>
            </w:r>
            <w:r w:rsidR="001B1395">
              <w:rPr>
                <w:lang w:val="en-US"/>
              </w:rPr>
              <w:t>Analysis</w:t>
            </w:r>
            <w:r w:rsidR="001B1395" w:rsidRPr="00ED20E0">
              <w:rPr>
                <w:lang w:val="en-US"/>
              </w:rPr>
              <w:t xml:space="preserve"> of </w:t>
            </w:r>
            <w:r w:rsidR="001B1395">
              <w:rPr>
                <w:lang w:val="en-US"/>
              </w:rPr>
              <w:t xml:space="preserve">general methods of </w:t>
            </w:r>
            <w:r w:rsidR="00C81D52">
              <w:rPr>
                <w:color w:val="222222"/>
                <w:lang w:val="en"/>
              </w:rPr>
              <w:t>differential games</w:t>
            </w:r>
            <w:r w:rsidR="00C81D52">
              <w:rPr>
                <w:lang w:val="en-US"/>
              </w:rPr>
              <w:t xml:space="preserve"> </w:t>
            </w:r>
            <w:r w:rsidR="001C49CC">
              <w:rPr>
                <w:lang w:val="en-US"/>
              </w:rPr>
              <w:t>and its applications</w:t>
            </w:r>
          </w:p>
          <w:p w:rsidR="00BB2CE1" w:rsidRDefault="00BB2CE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b/>
                <w:color w:val="222222"/>
                <w:lang w:val="en-US" w:eastAsia="en-US"/>
              </w:rPr>
            </w:pPr>
            <w:r>
              <w:rPr>
                <w:b/>
                <w:color w:val="222222"/>
                <w:lang w:val="en" w:eastAsia="en-US"/>
              </w:rPr>
              <w:t>As a result of studying the discipline, students should be able to:</w:t>
            </w:r>
          </w:p>
          <w:p w:rsidR="001B1395" w:rsidRPr="00C81D52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To know the applications of </w:t>
            </w:r>
            <w:r w:rsidR="00C81D5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/>
              </w:rPr>
              <w:t>differential games</w:t>
            </w:r>
            <w:r w:rsidRPr="001C49CC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/>
              </w:rPr>
              <w:t>;</w:t>
            </w:r>
          </w:p>
          <w:p w:rsidR="00C81D52" w:rsidRPr="00B837BC" w:rsidRDefault="00C81D52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know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problem statements of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/>
              </w:rPr>
              <w:t>differential games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To know the classification of the </w:t>
            </w:r>
            <w:r w:rsidR="00C81D5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/>
              </w:rPr>
              <w:t>differential games</w:t>
            </w:r>
            <w:r w:rsidRPr="00B837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To be able to analyze </w:t>
            </w:r>
            <w:r w:rsidR="00C81D5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/>
              </w:rPr>
              <w:t>differential games</w:t>
            </w:r>
            <w:r w:rsidRPr="00B837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To </w:t>
            </w:r>
            <w:r w:rsidR="006919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know the numerical methods for </w:t>
            </w:r>
            <w:r w:rsidR="00C81D5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/>
              </w:rPr>
              <w:t>differential games</w:t>
            </w:r>
          </w:p>
          <w:p w:rsidR="00BB2CE1" w:rsidRDefault="00BB2CE1" w:rsidP="00C81D52">
            <w:pPr>
              <w:pStyle w:val="a9"/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</w:p>
        </w:tc>
      </w:tr>
      <w:tr w:rsidR="00BB2CE1" w:rsidRPr="00C81D52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Prerequisites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1B1395" w:rsidRDefault="001B1395" w:rsidP="00C81D52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/>
              </w:rPr>
              <w:t xml:space="preserve">Mathematical </w:t>
            </w:r>
            <w:r w:rsidR="00C81D52">
              <w:rPr>
                <w:lang w:val="en-US"/>
              </w:rPr>
              <w:t>modelling</w:t>
            </w:r>
            <w:r>
              <w:rPr>
                <w:lang w:val="en-US"/>
              </w:rPr>
              <w:t xml:space="preserve">, </w:t>
            </w:r>
            <w:r w:rsidR="006919AA">
              <w:rPr>
                <w:lang w:val="en-US"/>
              </w:rPr>
              <w:t xml:space="preserve">mathematical physics equations, </w:t>
            </w:r>
            <w:r w:rsidR="00C81D52">
              <w:rPr>
                <w:lang w:val="en-US"/>
              </w:rPr>
              <w:t>functional analysis,</w:t>
            </w:r>
            <w:r w:rsidR="006919AA">
              <w:rPr>
                <w:lang w:val="en-US"/>
              </w:rPr>
              <w:t xml:space="preserve"> </w:t>
            </w:r>
            <w:r>
              <w:rPr>
                <w:lang w:val="en-US"/>
              </w:rPr>
              <w:t>differential equations, numerical methods</w:t>
            </w:r>
            <w:r w:rsidR="006919AA">
              <w:rPr>
                <w:lang w:val="en-US"/>
              </w:rPr>
              <w:t>,</w:t>
            </w:r>
          </w:p>
        </w:tc>
      </w:tr>
      <w:tr w:rsidR="00BB2CE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Post requisites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1B1395" w:rsidRDefault="001B1395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Special courses</w:t>
            </w:r>
          </w:p>
        </w:tc>
      </w:tr>
      <w:tr w:rsidR="00BB2CE1" w:rsidRPr="00C81D52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Information resources</w:t>
            </w:r>
            <w:r>
              <w:rPr>
                <w:rStyle w:val="shorttext"/>
                <w:bCs/>
                <w:lang w:val="en-US" w:eastAsia="en-US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literature</w:t>
            </w:r>
            <w:r>
              <w:rPr>
                <w:lang w:eastAsia="en-US"/>
              </w:rPr>
              <w:t>:</w:t>
            </w:r>
          </w:p>
          <w:p w:rsidR="00C81D52" w:rsidRPr="00C81D52" w:rsidRDefault="00C81D52" w:rsidP="00C81D52">
            <w:pPr>
              <w:tabs>
                <w:tab w:val="left" w:pos="397"/>
              </w:tabs>
              <w:overflowPunct w:val="0"/>
              <w:autoSpaceDE w:val="0"/>
              <w:textAlignment w:val="baseline"/>
              <w:rPr>
                <w:spacing w:val="-2"/>
                <w:lang w:eastAsia="ko-KR"/>
              </w:rPr>
            </w:pPr>
            <w:r>
              <w:rPr>
                <w:spacing w:val="-2"/>
                <w:lang w:val="en-US" w:eastAsia="ko-KR"/>
              </w:rPr>
              <w:t xml:space="preserve">1. </w:t>
            </w:r>
            <w:proofErr w:type="spellStart"/>
            <w:r w:rsidRPr="00C81D52">
              <w:rPr>
                <w:spacing w:val="-2"/>
                <w:lang w:eastAsia="ko-KR"/>
              </w:rPr>
              <w:t>Isaacs</w:t>
            </w:r>
            <w:proofErr w:type="spellEnd"/>
            <w:r w:rsidRPr="00C81D52">
              <w:rPr>
                <w:spacing w:val="-2"/>
                <w:lang w:eastAsia="ko-KR"/>
              </w:rPr>
              <w:t xml:space="preserve"> R. Differential Games. </w:t>
            </w:r>
            <w:r w:rsidRPr="00C81D52">
              <w:rPr>
                <w:spacing w:val="-2"/>
                <w:lang w:eastAsia="ko-KR"/>
              </w:rPr>
              <w:t>Dover</w:t>
            </w:r>
            <w:r w:rsidRPr="00C81D52">
              <w:rPr>
                <w:spacing w:val="-2"/>
                <w:lang w:eastAsia="ko-KR"/>
              </w:rPr>
              <w:t xml:space="preserve"> </w:t>
            </w:r>
            <w:proofErr w:type="spellStart"/>
            <w:r w:rsidRPr="00C81D52">
              <w:rPr>
                <w:spacing w:val="-2"/>
                <w:lang w:eastAsia="ko-KR"/>
              </w:rPr>
              <w:t>Publ</w:t>
            </w:r>
            <w:proofErr w:type="spellEnd"/>
            <w:r w:rsidRPr="00C81D52">
              <w:rPr>
                <w:spacing w:val="-2"/>
                <w:lang w:eastAsia="ko-KR"/>
              </w:rPr>
              <w:t>.</w:t>
            </w:r>
            <w:r w:rsidRPr="00C81D52">
              <w:rPr>
                <w:spacing w:val="-2"/>
                <w:lang w:eastAsia="ko-KR"/>
              </w:rPr>
              <w:t>, 1999</w:t>
            </w:r>
            <w:r w:rsidRPr="00C81D52">
              <w:rPr>
                <w:spacing w:val="-2"/>
                <w:lang w:eastAsia="ko-KR"/>
              </w:rPr>
              <w:t>.</w:t>
            </w:r>
          </w:p>
          <w:p w:rsidR="00C81D52" w:rsidRPr="00C81D52" w:rsidRDefault="00C81D52" w:rsidP="00C81D52">
            <w:pPr>
              <w:tabs>
                <w:tab w:val="left" w:pos="397"/>
              </w:tabs>
              <w:overflowPunct w:val="0"/>
              <w:autoSpaceDE w:val="0"/>
              <w:textAlignment w:val="baseline"/>
              <w:rPr>
                <w:spacing w:val="-2"/>
                <w:lang w:eastAsia="ko-KR"/>
              </w:rPr>
            </w:pPr>
            <w:r w:rsidRPr="00C81D52">
              <w:rPr>
                <w:spacing w:val="-2"/>
                <w:lang w:eastAsia="ko-KR"/>
              </w:rPr>
              <w:t>2. Мазалов В.В.</w:t>
            </w:r>
            <w:r w:rsidRPr="00C81D52">
              <w:rPr>
                <w:spacing w:val="-2"/>
                <w:lang w:eastAsia="ko-KR"/>
              </w:rPr>
              <w:t> Математическая теория игр и приложения. </w:t>
            </w:r>
            <w:r w:rsidRPr="00C81D52">
              <w:rPr>
                <w:spacing w:val="-2"/>
                <w:lang w:eastAsia="ko-KR"/>
              </w:rPr>
              <w:t>-</w:t>
            </w:r>
            <w:r w:rsidRPr="00C81D52">
              <w:rPr>
                <w:spacing w:val="-2"/>
                <w:lang w:eastAsia="ko-KR"/>
              </w:rPr>
              <w:t xml:space="preserve"> Санкт-Петербург - Москва - Краснодар: Лань, 2010</w:t>
            </w:r>
            <w:r>
              <w:rPr>
                <w:spacing w:val="-2"/>
                <w:lang w:eastAsia="ko-KR"/>
              </w:rPr>
              <w:t>.</w:t>
            </w:r>
          </w:p>
          <w:p w:rsidR="00C81D52" w:rsidRPr="009D32C6" w:rsidRDefault="00C81D52" w:rsidP="00C81D52">
            <w:pPr>
              <w:tabs>
                <w:tab w:val="left" w:pos="397"/>
              </w:tabs>
              <w:overflowPunct w:val="0"/>
              <w:autoSpaceDE w:val="0"/>
              <w:textAlignment w:val="baseline"/>
              <w:rPr>
                <w:spacing w:val="-2"/>
                <w:lang w:eastAsia="ko-KR"/>
              </w:rPr>
            </w:pPr>
            <w:r>
              <w:rPr>
                <w:spacing w:val="-2"/>
                <w:lang w:eastAsia="ko-KR"/>
              </w:rPr>
              <w:t>3</w:t>
            </w:r>
            <w:r w:rsidRPr="00C81D52">
              <w:rPr>
                <w:spacing w:val="-2"/>
                <w:lang w:eastAsia="ko-KR"/>
              </w:rPr>
              <w:t>.</w:t>
            </w:r>
            <w:r>
              <w:rPr>
                <w:spacing w:val="-2"/>
                <w:lang w:eastAsia="ko-KR"/>
              </w:rPr>
              <w:t xml:space="preserve"> Тихонов А.Н., Самарский А.А. Уравнения математической физики. </w:t>
            </w:r>
            <w:r w:rsidRPr="00604BA8">
              <w:rPr>
                <w:spacing w:val="-2"/>
                <w:lang w:eastAsia="ko-KR"/>
              </w:rPr>
              <w:t>– М., Наука,</w:t>
            </w:r>
            <w:r>
              <w:rPr>
                <w:spacing w:val="-2"/>
                <w:lang w:eastAsia="ko-KR"/>
              </w:rPr>
              <w:t xml:space="preserve"> 2008</w:t>
            </w:r>
          </w:p>
          <w:p w:rsidR="00C81D52" w:rsidRDefault="00C81D52" w:rsidP="00C81D52">
            <w:pPr>
              <w:tabs>
                <w:tab w:val="left" w:pos="397"/>
              </w:tabs>
              <w:overflowPunct w:val="0"/>
              <w:autoSpaceDE w:val="0"/>
              <w:textAlignment w:val="baseline"/>
              <w:rPr>
                <w:spacing w:val="-2"/>
                <w:lang w:eastAsia="ko-KR"/>
              </w:rPr>
            </w:pPr>
            <w:r w:rsidRPr="00C81D52">
              <w:rPr>
                <w:spacing w:val="-2"/>
                <w:lang w:eastAsia="ko-KR"/>
              </w:rPr>
              <w:t>4</w:t>
            </w:r>
            <w:r w:rsidRPr="000C4246">
              <w:rPr>
                <w:spacing w:val="-2"/>
                <w:lang w:eastAsia="ko-KR"/>
              </w:rPr>
              <w:t xml:space="preserve">. </w:t>
            </w:r>
            <w:r w:rsidRPr="00604BA8">
              <w:rPr>
                <w:spacing w:val="-2"/>
                <w:lang w:eastAsia="ko-KR"/>
              </w:rPr>
              <w:t>Владимиров В.С. Обобщенные функции в математической физике. – М., Наука, 1979.</w:t>
            </w:r>
          </w:p>
          <w:p w:rsidR="00C81D52" w:rsidRDefault="00C81D52" w:rsidP="00C81D52">
            <w:pPr>
              <w:tabs>
                <w:tab w:val="left" w:pos="397"/>
              </w:tabs>
              <w:overflowPunct w:val="0"/>
              <w:autoSpaceDE w:val="0"/>
              <w:textAlignment w:val="baseline"/>
              <w:rPr>
                <w:spacing w:val="-2"/>
                <w:lang w:eastAsia="ko-KR"/>
              </w:rPr>
            </w:pPr>
            <w:r>
              <w:rPr>
                <w:spacing w:val="-2"/>
                <w:lang w:val="en-US" w:eastAsia="ko-KR"/>
              </w:rPr>
              <w:t>5</w:t>
            </w:r>
            <w:r w:rsidRPr="009D32C6">
              <w:rPr>
                <w:spacing w:val="-2"/>
                <w:lang w:val="en-US" w:eastAsia="ko-KR"/>
              </w:rPr>
              <w:t xml:space="preserve">. Vladimirov V.S. Methods of the theory of generalized functions. </w:t>
            </w:r>
            <w:proofErr w:type="spellStart"/>
            <w:r w:rsidRPr="000C4246">
              <w:rPr>
                <w:spacing w:val="-2"/>
                <w:lang w:eastAsia="ko-KR"/>
              </w:rPr>
              <w:t>Taylor</w:t>
            </w:r>
            <w:proofErr w:type="spellEnd"/>
            <w:r w:rsidRPr="000C4246">
              <w:rPr>
                <w:spacing w:val="-2"/>
                <w:lang w:eastAsia="ko-KR"/>
              </w:rPr>
              <w:t xml:space="preserve"> &amp; </w:t>
            </w:r>
            <w:proofErr w:type="spellStart"/>
            <w:r w:rsidRPr="000C4246">
              <w:rPr>
                <w:spacing w:val="-2"/>
                <w:lang w:eastAsia="ko-KR"/>
              </w:rPr>
              <w:t>Francis</w:t>
            </w:r>
            <w:proofErr w:type="spellEnd"/>
            <w:r w:rsidRPr="000C4246">
              <w:rPr>
                <w:spacing w:val="-2"/>
                <w:lang w:eastAsia="ko-KR"/>
              </w:rPr>
              <w:t>, 2002.</w:t>
            </w:r>
          </w:p>
          <w:p w:rsidR="00C81D52" w:rsidRPr="000C4246" w:rsidRDefault="00C81D52" w:rsidP="00C81D52">
            <w:pPr>
              <w:tabs>
                <w:tab w:val="left" w:pos="397"/>
              </w:tabs>
              <w:overflowPunct w:val="0"/>
              <w:autoSpaceDE w:val="0"/>
              <w:textAlignment w:val="baseline"/>
              <w:rPr>
                <w:spacing w:val="-2"/>
                <w:lang w:eastAsia="ko-KR"/>
              </w:rPr>
            </w:pPr>
            <w:r>
              <w:rPr>
                <w:spacing w:val="-2"/>
                <w:lang w:eastAsia="ko-KR"/>
              </w:rPr>
              <w:lastRenderedPageBreak/>
              <w:t>6</w:t>
            </w:r>
            <w:r w:rsidRPr="000C4246">
              <w:rPr>
                <w:spacing w:val="-2"/>
                <w:lang w:eastAsia="ko-KR"/>
              </w:rPr>
              <w:t xml:space="preserve">. </w:t>
            </w:r>
            <w:proofErr w:type="spellStart"/>
            <w:r w:rsidRPr="000C4246">
              <w:rPr>
                <w:spacing w:val="-2"/>
                <w:lang w:eastAsia="ko-KR"/>
              </w:rPr>
              <w:t>Антосик</w:t>
            </w:r>
            <w:proofErr w:type="spellEnd"/>
            <w:r w:rsidRPr="000C4246">
              <w:rPr>
                <w:spacing w:val="-2"/>
                <w:lang w:eastAsia="ko-KR"/>
              </w:rPr>
              <w:t xml:space="preserve"> П., </w:t>
            </w:r>
            <w:proofErr w:type="spellStart"/>
            <w:r w:rsidRPr="00604BA8">
              <w:rPr>
                <w:spacing w:val="-2"/>
                <w:lang w:eastAsia="ko-KR"/>
              </w:rPr>
              <w:t>Микусинский</w:t>
            </w:r>
            <w:proofErr w:type="spellEnd"/>
            <w:r w:rsidRPr="000C4246">
              <w:rPr>
                <w:spacing w:val="-2"/>
                <w:lang w:eastAsia="ko-KR"/>
              </w:rPr>
              <w:t xml:space="preserve"> Я., Сикорский P. Обобщенные функции. Секвенциальный подход. – М., Мир, 1976. </w:t>
            </w:r>
          </w:p>
          <w:p w:rsidR="00C81D52" w:rsidRDefault="00C81D52" w:rsidP="00C81D52">
            <w:pPr>
              <w:tabs>
                <w:tab w:val="left" w:pos="397"/>
              </w:tabs>
              <w:overflowPunct w:val="0"/>
              <w:autoSpaceDE w:val="0"/>
              <w:textAlignment w:val="baseline"/>
              <w:rPr>
                <w:spacing w:val="-2"/>
                <w:lang w:eastAsia="ko-KR"/>
              </w:rPr>
            </w:pPr>
            <w:r>
              <w:rPr>
                <w:spacing w:val="-2"/>
                <w:lang w:eastAsia="ko-KR"/>
              </w:rPr>
              <w:t>7</w:t>
            </w:r>
            <w:r w:rsidRPr="000C4246">
              <w:rPr>
                <w:spacing w:val="-2"/>
                <w:lang w:eastAsia="ko-KR"/>
              </w:rPr>
              <w:t xml:space="preserve">. </w:t>
            </w:r>
            <w:r>
              <w:rPr>
                <w:spacing w:val="-2"/>
                <w:lang w:eastAsia="ko-KR"/>
              </w:rPr>
              <w:t>Серовайский С.Я.</w:t>
            </w:r>
            <w:r w:rsidRPr="00604BA8">
              <w:rPr>
                <w:spacing w:val="-2"/>
                <w:lang w:eastAsia="ko-KR"/>
              </w:rPr>
              <w:t xml:space="preserve"> </w:t>
            </w:r>
            <w:r>
              <w:rPr>
                <w:spacing w:val="-2"/>
                <w:lang w:eastAsia="ko-KR"/>
              </w:rPr>
              <w:t xml:space="preserve">Секвенциальные модели математической физики. – Алматы, </w:t>
            </w:r>
            <w:proofErr w:type="spellStart"/>
            <w:r w:rsidRPr="000C4246">
              <w:rPr>
                <w:spacing w:val="-2"/>
                <w:lang w:eastAsia="ko-KR"/>
              </w:rPr>
              <w:t>Print</w:t>
            </w:r>
            <w:proofErr w:type="spellEnd"/>
            <w:r w:rsidRPr="00604BA8">
              <w:rPr>
                <w:spacing w:val="-2"/>
                <w:lang w:eastAsia="ko-KR"/>
              </w:rPr>
              <w:t>-</w:t>
            </w:r>
            <w:r w:rsidRPr="000C4246">
              <w:rPr>
                <w:spacing w:val="-2"/>
                <w:lang w:eastAsia="ko-KR"/>
              </w:rPr>
              <w:t>S</w:t>
            </w:r>
            <w:r w:rsidRPr="00604BA8">
              <w:rPr>
                <w:spacing w:val="-2"/>
                <w:lang w:eastAsia="ko-KR"/>
              </w:rPr>
              <w:t>, 2004.</w:t>
            </w:r>
          </w:p>
          <w:p w:rsidR="00C81D52" w:rsidRPr="009D32C6" w:rsidRDefault="00C81D52" w:rsidP="00C81D52">
            <w:pPr>
              <w:tabs>
                <w:tab w:val="left" w:pos="397"/>
              </w:tabs>
              <w:overflowPunct w:val="0"/>
              <w:autoSpaceDE w:val="0"/>
              <w:textAlignment w:val="baseline"/>
              <w:rPr>
                <w:spacing w:val="-2"/>
                <w:lang w:val="en-US" w:eastAsia="ko-KR"/>
              </w:rPr>
            </w:pPr>
            <w:r>
              <w:rPr>
                <w:spacing w:val="-2"/>
                <w:lang w:val="en-US" w:eastAsia="ko-KR"/>
              </w:rPr>
              <w:t>8</w:t>
            </w:r>
            <w:r w:rsidRPr="009D32C6">
              <w:rPr>
                <w:spacing w:val="-2"/>
                <w:lang w:val="en-US" w:eastAsia="ko-KR"/>
              </w:rPr>
              <w:t>. Reed M., Simon B. Functional Analysis, N.Y., Academic Press 1980.</w:t>
            </w:r>
          </w:p>
          <w:p w:rsidR="00C81D52" w:rsidRPr="00C81D52" w:rsidRDefault="00C81D52" w:rsidP="00C81D52">
            <w:pPr>
              <w:tabs>
                <w:tab w:val="left" w:pos="397"/>
              </w:tabs>
              <w:suppressAutoHyphens/>
              <w:overflowPunct w:val="0"/>
              <w:autoSpaceDE w:val="0"/>
              <w:textAlignment w:val="baseline"/>
              <w:rPr>
                <w:spacing w:val="-2"/>
                <w:lang w:eastAsia="ko-KR"/>
              </w:rPr>
            </w:pPr>
            <w:r w:rsidRPr="00C81D52">
              <w:rPr>
                <w:spacing w:val="-2"/>
                <w:lang w:eastAsia="ko-KR"/>
              </w:rPr>
              <w:t>9</w:t>
            </w:r>
            <w:r w:rsidRPr="00C81D52">
              <w:rPr>
                <w:spacing w:val="-2"/>
                <w:lang w:eastAsia="ko-KR"/>
              </w:rPr>
              <w:t xml:space="preserve">. </w:t>
            </w:r>
            <w:r w:rsidRPr="00604BA8">
              <w:rPr>
                <w:spacing w:val="-2"/>
                <w:lang w:eastAsia="ko-KR"/>
              </w:rPr>
              <w:t>Самарский</w:t>
            </w:r>
            <w:r w:rsidRPr="00C81D52">
              <w:rPr>
                <w:spacing w:val="-2"/>
                <w:lang w:eastAsia="ko-KR"/>
              </w:rPr>
              <w:t xml:space="preserve"> </w:t>
            </w:r>
            <w:r w:rsidRPr="000C4246">
              <w:rPr>
                <w:spacing w:val="-2"/>
                <w:lang w:eastAsia="ko-KR"/>
              </w:rPr>
              <w:t>А</w:t>
            </w:r>
            <w:r w:rsidRPr="00C81D52">
              <w:rPr>
                <w:spacing w:val="-2"/>
                <w:lang w:eastAsia="ko-KR"/>
              </w:rPr>
              <w:t xml:space="preserve">. </w:t>
            </w:r>
            <w:r w:rsidRPr="000C4246">
              <w:rPr>
                <w:spacing w:val="-2"/>
                <w:lang w:eastAsia="ko-KR"/>
              </w:rPr>
              <w:t>А</w:t>
            </w:r>
            <w:r w:rsidRPr="00C81D52">
              <w:rPr>
                <w:spacing w:val="-2"/>
                <w:lang w:eastAsia="ko-KR"/>
              </w:rPr>
              <w:t xml:space="preserve">. </w:t>
            </w:r>
            <w:r w:rsidRPr="000C4246">
              <w:rPr>
                <w:spacing w:val="-2"/>
                <w:lang w:eastAsia="ko-KR"/>
              </w:rPr>
              <w:t>Теория</w:t>
            </w:r>
            <w:r w:rsidRPr="00C81D52">
              <w:rPr>
                <w:spacing w:val="-2"/>
                <w:lang w:eastAsia="ko-KR"/>
              </w:rPr>
              <w:t xml:space="preserve"> </w:t>
            </w:r>
            <w:r w:rsidRPr="000C4246">
              <w:rPr>
                <w:spacing w:val="-2"/>
                <w:lang w:eastAsia="ko-KR"/>
              </w:rPr>
              <w:t>разностных</w:t>
            </w:r>
            <w:r w:rsidRPr="00C81D52">
              <w:rPr>
                <w:spacing w:val="-2"/>
                <w:lang w:eastAsia="ko-KR"/>
              </w:rPr>
              <w:t xml:space="preserve"> </w:t>
            </w:r>
            <w:r w:rsidRPr="000C4246">
              <w:rPr>
                <w:spacing w:val="-2"/>
                <w:lang w:eastAsia="ko-KR"/>
              </w:rPr>
              <w:t>схем</w:t>
            </w:r>
            <w:r w:rsidRPr="00C81D52">
              <w:rPr>
                <w:spacing w:val="-2"/>
                <w:lang w:eastAsia="ko-KR"/>
              </w:rPr>
              <w:t xml:space="preserve">. – </w:t>
            </w:r>
            <w:r w:rsidRPr="000C4246">
              <w:rPr>
                <w:spacing w:val="-2"/>
                <w:lang w:eastAsia="ko-KR"/>
              </w:rPr>
              <w:t>М</w:t>
            </w:r>
            <w:r w:rsidRPr="00C81D52">
              <w:rPr>
                <w:spacing w:val="-2"/>
                <w:lang w:eastAsia="ko-KR"/>
              </w:rPr>
              <w:t xml:space="preserve">., </w:t>
            </w:r>
            <w:r w:rsidRPr="000C4246">
              <w:rPr>
                <w:spacing w:val="-2"/>
                <w:lang w:eastAsia="ko-KR"/>
              </w:rPr>
              <w:t>Наука</w:t>
            </w:r>
            <w:r w:rsidRPr="00C81D52">
              <w:rPr>
                <w:spacing w:val="-2"/>
                <w:lang w:eastAsia="ko-KR"/>
              </w:rPr>
              <w:t>, 1977.</w:t>
            </w:r>
          </w:p>
          <w:p w:rsidR="001B1395" w:rsidRPr="006919AA" w:rsidRDefault="00C81D52" w:rsidP="00C81D52">
            <w:pPr>
              <w:tabs>
                <w:tab w:val="left" w:pos="397"/>
              </w:tabs>
              <w:suppressAutoHyphens/>
              <w:overflowPunct w:val="0"/>
              <w:autoSpaceDE w:val="0"/>
              <w:textAlignment w:val="baseline"/>
              <w:rPr>
                <w:lang w:val="en-US"/>
              </w:rPr>
            </w:pPr>
            <w:r>
              <w:rPr>
                <w:spacing w:val="-2"/>
                <w:lang w:val="en-US" w:eastAsia="ko-KR"/>
              </w:rPr>
              <w:t xml:space="preserve">19. </w:t>
            </w:r>
            <w:r w:rsidR="001B1395" w:rsidRPr="006919AA">
              <w:rPr>
                <w:lang w:val="en-US"/>
              </w:rPr>
              <w:t xml:space="preserve">Serovajsky, S. </w:t>
            </w:r>
            <w:r>
              <w:rPr>
                <w:lang w:val="en-US"/>
              </w:rPr>
              <w:t>Sequential models of mathematical physics</w:t>
            </w:r>
            <w:r w:rsidR="001B1395" w:rsidRPr="006919AA">
              <w:rPr>
                <w:lang w:val="en-US"/>
              </w:rPr>
              <w:t>. – London, CRS Press, 201</w:t>
            </w:r>
            <w:r>
              <w:rPr>
                <w:lang w:val="en-US"/>
              </w:rPr>
              <w:t>9</w:t>
            </w:r>
            <w:r w:rsidR="001B1395" w:rsidRPr="006919AA">
              <w:rPr>
                <w:lang w:val="en-US"/>
              </w:rPr>
              <w:t>.</w:t>
            </w:r>
          </w:p>
          <w:p w:rsidR="00BB2CE1" w:rsidRPr="001B1395" w:rsidRDefault="00BB2CE1">
            <w:pPr>
              <w:spacing w:line="256" w:lineRule="auto"/>
              <w:rPr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Internet-resources</w:t>
            </w:r>
            <w:r w:rsidRPr="001B1395">
              <w:rPr>
                <w:b/>
                <w:lang w:val="en-US" w:eastAsia="en-US"/>
              </w:rPr>
              <w:t xml:space="preserve">: </w:t>
            </w:r>
          </w:p>
          <w:p w:rsidR="001B1395" w:rsidRPr="00C81D52" w:rsidRDefault="00C81D52" w:rsidP="00C81D52">
            <w:pPr>
              <w:spacing w:before="40"/>
              <w:jc w:val="both"/>
              <w:rPr>
                <w:lang w:val="en-US" w:eastAsia="ko-KR"/>
              </w:rPr>
            </w:pPr>
            <w:hyperlink r:id="rId7" w:tooltip="Alberto Bressan" w:history="1">
              <w:proofErr w:type="spellStart"/>
              <w:r w:rsidRPr="00C81D52">
                <w:rPr>
                  <w:rStyle w:val="a5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Bressan</w:t>
              </w:r>
              <w:proofErr w:type="spellEnd"/>
              <w:r w:rsidRPr="00C81D52">
                <w:rPr>
                  <w:rStyle w:val="a5"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, Alberto</w:t>
              </w:r>
            </w:hyperlink>
            <w:r w:rsidRPr="00C81D52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 (December 8, 2010). </w:t>
            </w:r>
            <w:hyperlink r:id="rId8" w:history="1">
              <w:r w:rsidRPr="00C81D52">
                <w:rPr>
                  <w:rStyle w:val="a5"/>
                  <w:color w:val="663366"/>
                  <w:sz w:val="21"/>
                  <w:szCs w:val="21"/>
                  <w:shd w:val="clear" w:color="auto" w:fill="FFFFFF"/>
                  <w:lang w:val="en-US"/>
                </w:rPr>
                <w:t>"</w:t>
              </w:r>
              <w:proofErr w:type="spellStart"/>
              <w:r w:rsidRPr="00C81D52">
                <w:rPr>
                  <w:rStyle w:val="a5"/>
                  <w:color w:val="663366"/>
                  <w:sz w:val="21"/>
                  <w:szCs w:val="21"/>
                  <w:shd w:val="clear" w:color="auto" w:fill="FFFFFF"/>
                  <w:lang w:val="en-US"/>
                </w:rPr>
                <w:t>Noncooperative</w:t>
              </w:r>
              <w:proofErr w:type="spellEnd"/>
              <w:r w:rsidRPr="00C81D52">
                <w:rPr>
                  <w:rStyle w:val="a5"/>
                  <w:color w:val="663366"/>
                  <w:sz w:val="21"/>
                  <w:szCs w:val="21"/>
                  <w:shd w:val="clear" w:color="auto" w:fill="FFFFFF"/>
                  <w:lang w:val="en-US"/>
                </w:rPr>
                <w:t xml:space="preserve"> Differential Games: A Tutorial"</w:t>
              </w:r>
            </w:hyperlink>
            <w:r w:rsidRPr="00C81D52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 Department of Mathematics, Penn State University.</w:t>
            </w:r>
          </w:p>
        </w:tc>
      </w:tr>
      <w:tr w:rsidR="00BB2CE1" w:rsidRPr="00C81D52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val="en-US" w:eastAsia="en-US"/>
              </w:rPr>
            </w:pPr>
            <w:r>
              <w:rPr>
                <w:lang w:val="en" w:eastAsia="en-US"/>
              </w:rPr>
              <w:lastRenderedPageBreak/>
              <w:t>Academic policy of the course in the context of university moral and ethical values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7D0929" w:rsidRDefault="00BB2CE1" w:rsidP="00BB2CE1">
            <w:pPr>
              <w:jc w:val="both"/>
              <w:rPr>
                <w:b/>
                <w:lang w:val="en-US"/>
              </w:rPr>
            </w:pPr>
            <w:r w:rsidRPr="00EF458D">
              <w:rPr>
                <w:b/>
                <w:lang w:val="en-US"/>
              </w:rPr>
              <w:t>Academic Behavior Rules</w:t>
            </w:r>
            <w:r w:rsidRPr="007D0929">
              <w:rPr>
                <w:b/>
                <w:lang w:val="en-US"/>
              </w:rPr>
              <w:t xml:space="preserve">: </w:t>
            </w:r>
            <w:r w:rsidRPr="000153F9">
              <w:rPr>
                <w:lang w:val="en-US"/>
              </w:rPr>
              <w:t xml:space="preserve">Obligatory attendance of classes, </w:t>
            </w:r>
            <w:r>
              <w:rPr>
                <w:lang w:val="en-US"/>
              </w:rPr>
              <w:t>intolerance for being late</w:t>
            </w:r>
            <w:r w:rsidRPr="000153F9">
              <w:rPr>
                <w:lang w:val="en-US"/>
              </w:rPr>
              <w:t xml:space="preserve">, </w:t>
            </w:r>
            <w:r>
              <w:rPr>
                <w:lang w:val="en-US"/>
              </w:rPr>
              <w:t>commitment</w:t>
            </w:r>
            <w:r w:rsidRPr="000153F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to </w:t>
            </w:r>
            <w:r w:rsidRPr="000153F9">
              <w:rPr>
                <w:lang w:val="en-US"/>
              </w:rPr>
              <w:t xml:space="preserve">deadlines for completion and delivery of assignments (CDS, </w:t>
            </w:r>
            <w:r>
              <w:rPr>
                <w:lang w:val="en-US"/>
              </w:rPr>
              <w:t>Practical classes</w:t>
            </w:r>
            <w:r w:rsidRPr="000153F9">
              <w:rPr>
                <w:lang w:val="en-US"/>
              </w:rPr>
              <w:t xml:space="preserve">, </w:t>
            </w:r>
            <w:r>
              <w:rPr>
                <w:lang w:val="en-US"/>
              </w:rPr>
              <w:t>midterm</w:t>
            </w:r>
            <w:r w:rsidRPr="000153F9">
              <w:rPr>
                <w:lang w:val="en-US"/>
              </w:rPr>
              <w:t xml:space="preserve"> exam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>, individual projects).</w:t>
            </w:r>
          </w:p>
          <w:p w:rsidR="00BB2CE1" w:rsidRDefault="00BB2CE1" w:rsidP="00BB2CE1">
            <w:pPr>
              <w:spacing w:before="120"/>
              <w:jc w:val="both"/>
              <w:rPr>
                <w:lang w:val="en-US"/>
              </w:rPr>
            </w:pPr>
            <w:r w:rsidRPr="00EF458D">
              <w:rPr>
                <w:b/>
                <w:lang w:val="en-US"/>
              </w:rPr>
              <w:t>Academic values</w:t>
            </w:r>
            <w:r w:rsidRPr="007D0929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0153F9">
              <w:rPr>
                <w:lang w:val="en-US"/>
              </w:rPr>
              <w:t xml:space="preserve">According to Article 5 of the Code of Honor of 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>tudent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 xml:space="preserve"> of </w:t>
            </w:r>
            <w:r>
              <w:rPr>
                <w:lang w:val="en-US"/>
              </w:rPr>
              <w:t>Al-Farabi</w:t>
            </w:r>
            <w:r w:rsidRPr="000153F9">
              <w:rPr>
                <w:lang w:val="en-US"/>
              </w:rPr>
              <w:t xml:space="preserve"> Kazakh National University, </w:t>
            </w:r>
            <w:r>
              <w:rPr>
                <w:lang w:val="en-US"/>
              </w:rPr>
              <w:t>a</w:t>
            </w:r>
            <w:r w:rsidRPr="000153F9">
              <w:rPr>
                <w:lang w:val="en-US"/>
              </w:rPr>
              <w:t xml:space="preserve"> student must strictly fulfill his academic duties and prevent academic and legal violations (plagiarism, forgery, use of cribs, deceit of</w:t>
            </w:r>
            <w:r>
              <w:rPr>
                <w:lang w:val="en-US"/>
              </w:rPr>
              <w:t xml:space="preserve"> and </w:t>
            </w:r>
            <w:r w:rsidRPr="000153F9">
              <w:rPr>
                <w:lang w:val="en-US"/>
              </w:rPr>
              <w:t>disrespectful attitude</w:t>
            </w:r>
            <w:r>
              <w:rPr>
                <w:lang w:val="en-US"/>
              </w:rPr>
              <w:t xml:space="preserve"> to</w:t>
            </w:r>
            <w:r w:rsidRPr="000153F9">
              <w:rPr>
                <w:lang w:val="en-US"/>
              </w:rPr>
              <w:t xml:space="preserve"> </w:t>
            </w:r>
            <w:r>
              <w:rPr>
                <w:lang w:val="en-US"/>
              </w:rPr>
              <w:t>teaching stuff</w:t>
            </w:r>
            <w:r w:rsidRPr="000153F9">
              <w:rPr>
                <w:lang w:val="en-US"/>
              </w:rPr>
              <w:t xml:space="preserve">, absenteeism and </w:t>
            </w:r>
            <w:r>
              <w:rPr>
                <w:lang w:val="en-US"/>
              </w:rPr>
              <w:t>coming late</w:t>
            </w:r>
            <w:r w:rsidRPr="000153F9">
              <w:rPr>
                <w:lang w:val="en-US"/>
              </w:rPr>
              <w:t xml:space="preserve"> without respectful reasons).</w:t>
            </w:r>
          </w:p>
          <w:p w:rsidR="00BB2CE1" w:rsidRDefault="00BB2CE1" w:rsidP="00BB2CE1">
            <w:pPr>
              <w:spacing w:line="256" w:lineRule="auto"/>
              <w:jc w:val="both"/>
              <w:rPr>
                <w:lang w:val="en-US" w:eastAsia="en-US"/>
              </w:rPr>
            </w:pPr>
            <w:r w:rsidRPr="000153F9">
              <w:rPr>
                <w:lang w:val="en-US"/>
              </w:rPr>
              <w:t xml:space="preserve">All students can receive counseling assistance in person, </w:t>
            </w:r>
            <w:r>
              <w:rPr>
                <w:lang w:val="en-US"/>
              </w:rPr>
              <w:t xml:space="preserve">by phone </w:t>
            </w:r>
            <w:r w:rsidRPr="000153F9">
              <w:rPr>
                <w:lang w:val="en-US"/>
              </w:rPr>
              <w:t>at the numbers indicated or by e-mail</w:t>
            </w:r>
            <w:r>
              <w:rPr>
                <w:lang w:val="en-US"/>
              </w:rPr>
              <w:t xml:space="preserve"> provided</w:t>
            </w:r>
            <w:r w:rsidRPr="000153F9">
              <w:rPr>
                <w:lang w:val="en-US"/>
              </w:rPr>
              <w:t>.</w:t>
            </w:r>
          </w:p>
        </w:tc>
      </w:tr>
      <w:tr w:rsidR="00BB2CE1" w:rsidRPr="00BB2CE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Evaluation and attestation policy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6D1093" w:rsidRDefault="00BB2CE1" w:rsidP="00BB2CE1">
            <w:pPr>
              <w:jc w:val="both"/>
              <w:rPr>
                <w:lang w:val="en-US"/>
              </w:rPr>
            </w:pPr>
            <w:r w:rsidRPr="00EF458D">
              <w:rPr>
                <w:b/>
                <w:lang w:val="en-US"/>
              </w:rPr>
              <w:t>Criteria-based evaluation</w:t>
            </w:r>
            <w:r w:rsidRPr="006D1093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0153F9">
              <w:rPr>
                <w:lang w:val="en-US"/>
              </w:rPr>
              <w:t xml:space="preserve">evaluation of </w:t>
            </w:r>
            <w:r>
              <w:rPr>
                <w:lang w:val="en-US"/>
              </w:rPr>
              <w:t>achieving learning outcomes</w:t>
            </w:r>
            <w:r w:rsidRPr="000153F9">
              <w:rPr>
                <w:lang w:val="en-US"/>
              </w:rPr>
              <w:t xml:space="preserve"> in accordance with </w:t>
            </w:r>
            <w:r>
              <w:rPr>
                <w:lang w:val="en-US"/>
              </w:rPr>
              <w:t xml:space="preserve">the </w:t>
            </w:r>
            <w:r w:rsidRPr="000153F9">
              <w:rPr>
                <w:lang w:val="en-US"/>
              </w:rPr>
              <w:t>descriptors (checking competencies</w:t>
            </w:r>
            <w:r>
              <w:rPr>
                <w:lang w:val="en-US"/>
              </w:rPr>
              <w:t xml:space="preserve"> acquired </w:t>
            </w:r>
            <w:r w:rsidRPr="000153F9">
              <w:rPr>
                <w:lang w:val="en-US"/>
              </w:rPr>
              <w:t xml:space="preserve">at weeks of the </w:t>
            </w:r>
            <w:r>
              <w:rPr>
                <w:lang w:val="en-US"/>
              </w:rPr>
              <w:t xml:space="preserve">intermediate </w:t>
            </w:r>
            <w:r w:rsidRPr="000153F9">
              <w:rPr>
                <w:lang w:val="en-US"/>
              </w:rPr>
              <w:t xml:space="preserve">control, </w:t>
            </w:r>
            <w:r>
              <w:rPr>
                <w:lang w:val="en-US"/>
              </w:rPr>
              <w:t xml:space="preserve">midterm </w:t>
            </w:r>
            <w:r w:rsidRPr="000153F9">
              <w:rPr>
                <w:lang w:val="en-US"/>
              </w:rPr>
              <w:t>and final examination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>)</w:t>
            </w:r>
          </w:p>
          <w:p w:rsidR="00BB2CE1" w:rsidRPr="00EF458D" w:rsidRDefault="00BB2CE1" w:rsidP="00BB2CE1">
            <w:pPr>
              <w:rPr>
                <w:b/>
                <w:lang w:val="en-US"/>
              </w:rPr>
            </w:pPr>
          </w:p>
          <w:p w:rsidR="00BB2CE1" w:rsidRPr="00B64C55" w:rsidRDefault="00BB2CE1" w:rsidP="00BB2CE1">
            <w:pPr>
              <w:rPr>
                <w:lang w:val="en-US"/>
              </w:rPr>
            </w:pPr>
            <w:r w:rsidRPr="00EF458D">
              <w:rPr>
                <w:b/>
                <w:lang w:val="en-US"/>
              </w:rPr>
              <w:t>Summative</w:t>
            </w:r>
            <w:r>
              <w:rPr>
                <w:b/>
                <w:lang w:val="en-US"/>
              </w:rPr>
              <w:t xml:space="preserve"> </w:t>
            </w:r>
            <w:r w:rsidRPr="00EF458D">
              <w:rPr>
                <w:b/>
                <w:lang w:val="en-US"/>
              </w:rPr>
              <w:t>evaluation</w:t>
            </w:r>
            <w:r w:rsidRPr="00B64C55">
              <w:rPr>
                <w:b/>
                <w:lang w:val="en-US"/>
              </w:rPr>
              <w:t xml:space="preserve">: </w:t>
            </w:r>
          </w:p>
          <w:p w:rsidR="00BB2CE1" w:rsidRPr="00FA0427" w:rsidRDefault="00BB2CE1" w:rsidP="00BB2CE1">
            <w:pPr>
              <w:rPr>
                <w:i/>
                <w:lang w:val="kk-KZ"/>
              </w:rPr>
            </w:pPr>
            <w:r w:rsidRPr="000153F9">
              <w:rPr>
                <w:lang w:val="kk-KZ"/>
              </w:rPr>
              <w:t xml:space="preserve">Final </w:t>
            </w:r>
            <w:r>
              <w:rPr>
                <w:lang w:val="en-US"/>
              </w:rPr>
              <w:t>score</w:t>
            </w:r>
            <w:r w:rsidRPr="000153F9">
              <w:rPr>
                <w:lang w:val="kk-KZ"/>
              </w:rPr>
              <w:t xml:space="preserve"> of the discipline </w:t>
            </w:r>
            <w:r w:rsidRPr="000153F9">
              <w:rPr>
                <w:lang w:val="en-US"/>
              </w:rPr>
              <w:t>=</w:t>
            </w:r>
            <m:oMath>
              <m:r>
                <w:rPr>
                  <w:rFonts w:ascii="Cambria Math" w:hAnsi="Cambria Math"/>
                  <w:lang w:val="en-US"/>
                </w:rPr>
                <m:t>0,2*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w:rPr>
                      <w:rFonts w:ascii="Cambria Math" w:hAnsi="Cambria Math"/>
                      <w:lang w:val="en-US"/>
                    </w:rPr>
                    <m:t>1+IC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MT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+IC2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+0.4*</m:t>
              </m:r>
              <m:r>
                <w:rPr>
                  <w:rFonts w:ascii="Cambria Math" w:hAnsi="Cambria Math"/>
                </w:rPr>
                <m:t>FE</m:t>
              </m:r>
            </m:oMath>
          </w:p>
          <w:p w:rsidR="00BB2CE1" w:rsidRPr="000153F9" w:rsidRDefault="00BB2CE1" w:rsidP="00BB2CE1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IC</w:t>
            </w:r>
            <w:r w:rsidRPr="000153F9">
              <w:rPr>
                <w:lang w:val="kk-KZ"/>
              </w:rPr>
              <w:t xml:space="preserve">1, </w:t>
            </w:r>
            <w:r>
              <w:rPr>
                <w:lang w:val="en-US"/>
              </w:rPr>
              <w:t>IC</w:t>
            </w:r>
            <w:r w:rsidRPr="000153F9">
              <w:rPr>
                <w:lang w:val="kk-KZ"/>
              </w:rPr>
              <w:t>2</w:t>
            </w:r>
            <w:r>
              <w:rPr>
                <w:lang w:val="en-US"/>
              </w:rPr>
              <w:t xml:space="preserve">, are intermediate </w:t>
            </w:r>
            <w:r w:rsidRPr="000153F9">
              <w:rPr>
                <w:lang w:val="kk-KZ"/>
              </w:rPr>
              <w:t>control</w:t>
            </w:r>
            <w:r>
              <w:rPr>
                <w:lang w:val="en-US"/>
              </w:rPr>
              <w:t>s</w:t>
            </w:r>
            <w:r w:rsidRPr="000153F9">
              <w:rPr>
                <w:lang w:val="kk-KZ"/>
              </w:rPr>
              <w:t xml:space="preserve">, МТ </w:t>
            </w:r>
            <w:r>
              <w:rPr>
                <w:lang w:val="en-US"/>
              </w:rPr>
              <w:t>is</w:t>
            </w:r>
            <w:r w:rsidRPr="000153F9">
              <w:rPr>
                <w:lang w:val="kk-KZ"/>
              </w:rPr>
              <w:t xml:space="preserve"> Midterm, </w:t>
            </w:r>
            <w:r>
              <w:rPr>
                <w:lang w:val="en-US"/>
              </w:rPr>
              <w:t>FE</w:t>
            </w:r>
            <w:r w:rsidRPr="000153F9">
              <w:rPr>
                <w:lang w:val="kk-KZ"/>
              </w:rPr>
              <w:t xml:space="preserve"> – final </w:t>
            </w:r>
            <w:r>
              <w:rPr>
                <w:lang w:val="en-US"/>
              </w:rPr>
              <w:t>exam</w:t>
            </w:r>
            <w:r w:rsidRPr="000153F9">
              <w:rPr>
                <w:lang w:val="kk-KZ"/>
              </w:rPr>
              <w:t>.</w:t>
            </w:r>
          </w:p>
          <w:p w:rsidR="00BB2CE1" w:rsidRPr="000153F9" w:rsidRDefault="00BB2CE1" w:rsidP="00BB2CE1">
            <w:pPr>
              <w:jc w:val="both"/>
              <w:rPr>
                <w:lang w:val="en-US"/>
              </w:rPr>
            </w:pPr>
            <w:r w:rsidRPr="000153F9">
              <w:rPr>
                <w:lang w:val="en-US"/>
              </w:rPr>
              <w:t xml:space="preserve">Percent-rating letter system for assessing </w:t>
            </w:r>
            <w:r>
              <w:rPr>
                <w:lang w:val="en-US"/>
              </w:rPr>
              <w:t>of</w:t>
            </w:r>
            <w:r w:rsidRPr="000153F9">
              <w:rPr>
                <w:lang w:val="en-US"/>
              </w:rPr>
              <w:t xml:space="preserve"> achievements of </w:t>
            </w:r>
            <w:r>
              <w:rPr>
                <w:lang w:val="en-US"/>
              </w:rPr>
              <w:t xml:space="preserve">leaning outcomes by </w:t>
            </w:r>
            <w:r w:rsidRPr="000153F9">
              <w:rPr>
                <w:lang w:val="en-US"/>
              </w:rPr>
              <w:t>students:</w:t>
            </w:r>
          </w:p>
          <w:p w:rsidR="00BB2CE1" w:rsidRPr="00BB2CE1" w:rsidRDefault="00BB2CE1" w:rsidP="00BB2CE1">
            <w:r>
              <w:t xml:space="preserve">95% - 100%: А </w:t>
            </w:r>
            <w:r>
              <w:tab/>
            </w:r>
            <w:r>
              <w:tab/>
              <w:t xml:space="preserve">90% - 94%: А- </w:t>
            </w:r>
            <w:r w:rsidRPr="00BB2CE1">
              <w:t xml:space="preserve">                      </w:t>
            </w:r>
            <w:r>
              <w:t>75% - 79%: В-</w:t>
            </w:r>
          </w:p>
          <w:p w:rsidR="00BB2CE1" w:rsidRDefault="00BB2CE1" w:rsidP="00BB2CE1">
            <w:r>
              <w:t xml:space="preserve">85% - 89%: В+ </w:t>
            </w:r>
            <w:r>
              <w:tab/>
            </w:r>
            <w:r>
              <w:tab/>
              <w:t xml:space="preserve">80% - 84%: В </w:t>
            </w:r>
            <w:r>
              <w:tab/>
            </w:r>
            <w:r>
              <w:tab/>
              <w:t>60% - 64%: С-</w:t>
            </w:r>
          </w:p>
          <w:p w:rsidR="00BB2CE1" w:rsidRPr="000A70B4" w:rsidRDefault="00BB2CE1" w:rsidP="00BB2CE1">
            <w:r>
              <w:rPr>
                <w:lang w:val="kk-KZ"/>
              </w:rPr>
              <w:t>7</w:t>
            </w:r>
            <w:r w:rsidRPr="000A70B4">
              <w:t xml:space="preserve">0% - 74%: </w:t>
            </w:r>
            <w:r>
              <w:t>С</w:t>
            </w:r>
            <w:r w:rsidRPr="000A70B4">
              <w:t xml:space="preserve">+ </w:t>
            </w:r>
            <w:r w:rsidRPr="000A70B4">
              <w:tab/>
            </w:r>
            <w:r w:rsidRPr="000A70B4">
              <w:tab/>
              <w:t xml:space="preserve">65% - 69%: </w:t>
            </w:r>
            <w:r>
              <w:t>С</w:t>
            </w:r>
            <w:r w:rsidRPr="000A70B4">
              <w:t xml:space="preserve"> </w:t>
            </w:r>
            <w:r w:rsidRPr="000A70B4">
              <w:tab/>
            </w:r>
            <w:r w:rsidRPr="000A70B4">
              <w:tab/>
              <w:t xml:space="preserve">25% -49%: </w:t>
            </w:r>
            <w:r w:rsidRPr="00BB2CE1">
              <w:rPr>
                <w:lang w:val="en-US"/>
              </w:rPr>
              <w:t>F</w:t>
            </w:r>
            <w:r>
              <w:rPr>
                <w:lang w:val="en-US"/>
              </w:rPr>
              <w:t>X</w:t>
            </w:r>
          </w:p>
          <w:p w:rsidR="00BB2CE1" w:rsidRPr="000A70B4" w:rsidRDefault="00BB2CE1" w:rsidP="00BB2CE1">
            <w:r w:rsidRPr="000A70B4">
              <w:t>55</w:t>
            </w:r>
            <w:r w:rsidR="00664AB9" w:rsidRPr="000A70B4">
              <w:t xml:space="preserve">% - 59%: </w:t>
            </w:r>
            <w:r w:rsidR="00664AB9">
              <w:rPr>
                <w:lang w:val="en-US"/>
              </w:rPr>
              <w:t>D</w:t>
            </w:r>
            <w:r w:rsidR="00664AB9" w:rsidRPr="000A70B4">
              <w:t xml:space="preserve">+ </w:t>
            </w:r>
            <w:r w:rsidR="00664AB9" w:rsidRPr="000A70B4">
              <w:tab/>
            </w:r>
            <w:r w:rsidR="00664AB9" w:rsidRPr="000A70B4">
              <w:tab/>
              <w:t xml:space="preserve">50% - 54%: </w:t>
            </w:r>
            <w:r w:rsidR="00664AB9">
              <w:rPr>
                <w:lang w:val="en-US"/>
              </w:rPr>
              <w:t>D</w:t>
            </w:r>
            <w:r w:rsidR="00664AB9" w:rsidRPr="000A70B4">
              <w:t xml:space="preserve">- </w:t>
            </w:r>
            <w:r w:rsidR="00664AB9" w:rsidRPr="000A70B4">
              <w:tab/>
            </w:r>
            <w:r w:rsidR="00664AB9" w:rsidRPr="000A70B4">
              <w:tab/>
              <w:t>0% -24</w:t>
            </w:r>
            <w:r w:rsidRPr="000A70B4">
              <w:t xml:space="preserve">%: </w:t>
            </w:r>
            <w:r w:rsidRPr="00BB2CE1">
              <w:rPr>
                <w:lang w:val="en-US"/>
              </w:rPr>
              <w:t>F</w:t>
            </w:r>
          </w:p>
          <w:p w:rsidR="00BB2CE1" w:rsidRPr="000A70B4" w:rsidRDefault="00BB2CE1" w:rsidP="00BB2CE1"/>
          <w:p w:rsidR="00BB2CE1" w:rsidRPr="000A70B4" w:rsidRDefault="00BB2CE1">
            <w:pPr>
              <w:spacing w:line="256" w:lineRule="auto"/>
              <w:rPr>
                <w:lang w:eastAsia="en-US"/>
              </w:rPr>
            </w:pPr>
          </w:p>
        </w:tc>
      </w:tr>
      <w:tr w:rsidR="00BB2CE1" w:rsidRPr="00BB2CE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0A70B4" w:rsidRDefault="00BB2CE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0A70B4" w:rsidRDefault="00BB2CE1" w:rsidP="00BB2CE1">
            <w:pPr>
              <w:jc w:val="both"/>
              <w:rPr>
                <w:b/>
              </w:rPr>
            </w:pPr>
          </w:p>
        </w:tc>
      </w:tr>
    </w:tbl>
    <w:p w:rsidR="00BB2CE1" w:rsidRPr="000A70B4" w:rsidRDefault="00BB2CE1" w:rsidP="00BB2CE1">
      <w:pPr>
        <w:jc w:val="right"/>
      </w:pPr>
    </w:p>
    <w:p w:rsidR="00BB2CE1" w:rsidRPr="00A71B16" w:rsidRDefault="00BB2CE1" w:rsidP="00BB2CE1">
      <w:pPr>
        <w:jc w:val="center"/>
        <w:rPr>
          <w:b/>
          <w:lang w:val="en-US"/>
        </w:rPr>
      </w:pPr>
      <w:r w:rsidRPr="00A71B16">
        <w:rPr>
          <w:b/>
          <w:lang w:val="en"/>
        </w:rPr>
        <w:t>Calendar (schedule) the implementation of the course content</w:t>
      </w:r>
      <w:r w:rsidRPr="00A71B16">
        <w:rPr>
          <w:b/>
          <w:lang w:val="en-US"/>
        </w:rPr>
        <w:t>:</w:t>
      </w:r>
    </w:p>
    <w:p w:rsidR="00BB2CE1" w:rsidRPr="006D1093" w:rsidRDefault="00BB2CE1" w:rsidP="00BB2CE1">
      <w:pPr>
        <w:ind w:left="-114"/>
        <w:jc w:val="both"/>
        <w:rPr>
          <w:b/>
          <w:lang w:val="en-US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BB2CE1" w:rsidTr="00BB2CE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-US"/>
              </w:rPr>
              <w:t>Week</w:t>
            </w:r>
            <w:r w:rsidRPr="00BB2CE1">
              <w:rPr>
                <w:b/>
                <w:lang w:val="en-US"/>
              </w:rPr>
              <w:t xml:space="preserve"> / </w:t>
            </w:r>
            <w:r w:rsidRPr="00141D1C">
              <w:rPr>
                <w:b/>
                <w:lang w:val="en-US"/>
              </w:rPr>
              <w:t>date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-US"/>
              </w:rPr>
              <w:t xml:space="preserve">Topic title (lectures, practical classes, </w:t>
            </w:r>
            <w:r>
              <w:rPr>
                <w:b/>
                <w:lang w:val="en-US"/>
              </w:rPr>
              <w:t>l</w:t>
            </w:r>
            <w:r w:rsidRPr="00A71B16">
              <w:rPr>
                <w:b/>
                <w:lang w:val="en-US"/>
              </w:rPr>
              <w:t xml:space="preserve">aboratory </w:t>
            </w:r>
            <w:r w:rsidRPr="00A71B16">
              <w:rPr>
                <w:rStyle w:val="shorttext"/>
                <w:b/>
                <w:lang w:val="en"/>
              </w:rPr>
              <w:t>class</w:t>
            </w:r>
            <w:proofErr w:type="spellStart"/>
            <w:r w:rsidRPr="00A71B16">
              <w:rPr>
                <w:b/>
                <w:lang w:val="en-US"/>
              </w:rPr>
              <w:t>es</w:t>
            </w:r>
            <w:proofErr w:type="spellEnd"/>
            <w:r w:rsidRPr="00A71B16">
              <w:rPr>
                <w:b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141D1C">
              <w:rPr>
                <w:b/>
                <w:lang w:val="en-US"/>
              </w:rPr>
              <w:t>I</w:t>
            </w:r>
            <w:proofErr w:type="spellStart"/>
            <w:r w:rsidRPr="00141D1C">
              <w:rPr>
                <w:b/>
                <w:lang w:val="en"/>
              </w:rPr>
              <w:t>ndependent</w:t>
            </w:r>
            <w:proofErr w:type="spellEnd"/>
            <w:r w:rsidRPr="00141D1C">
              <w:rPr>
                <w:b/>
                <w:lang w:val="en"/>
              </w:rPr>
              <w:t xml:space="preserve"> </w:t>
            </w:r>
            <w:r w:rsidR="001B1395">
              <w:rPr>
                <w:b/>
                <w:lang w:val="en"/>
              </w:rPr>
              <w:t>class</w:t>
            </w:r>
            <w:r w:rsidRPr="00141D1C">
              <w:rPr>
                <w:b/>
                <w:lang w:val="en"/>
              </w:rPr>
              <w:t xml:space="preserve"> of students</w:t>
            </w:r>
            <w:r w:rsidRPr="00141D1C">
              <w:rPr>
                <w:b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-US"/>
              </w:rPr>
              <w:t>Number of hours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"/>
              </w:rPr>
              <w:t>Maximum score</w:t>
            </w:r>
          </w:p>
        </w:tc>
      </w:tr>
      <w:tr w:rsidR="00BB2CE1" w:rsidTr="00BB2CE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5</w:t>
            </w:r>
          </w:p>
        </w:tc>
      </w:tr>
      <w:tr w:rsidR="00380A47" w:rsidRPr="00BB2CE1" w:rsidTr="00BB2CE1">
        <w:trPr>
          <w:trHeight w:val="30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A47" w:rsidRDefault="00380A47" w:rsidP="00380A47">
            <w:pPr>
              <w:jc w:val="center"/>
            </w:pPr>
          </w:p>
          <w:p w:rsidR="00380A47" w:rsidRDefault="00380A47" w:rsidP="00380A47">
            <w:pPr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D32C6" w:rsidRDefault="00380A47" w:rsidP="00380A47">
            <w:pPr>
              <w:rPr>
                <w:sz w:val="22"/>
                <w:szCs w:val="22"/>
                <w:lang w:val="en-US"/>
              </w:rPr>
            </w:pPr>
            <w:r w:rsidRPr="00755DA1">
              <w:rPr>
                <w:b/>
                <w:sz w:val="22"/>
                <w:szCs w:val="22"/>
                <w:lang w:val="en-US"/>
              </w:rPr>
              <w:t>Lecture 1.</w:t>
            </w:r>
            <w:r w:rsidRPr="00755DA1">
              <w:rPr>
                <w:sz w:val="22"/>
                <w:szCs w:val="22"/>
                <w:lang w:val="en-US"/>
              </w:rPr>
              <w:t xml:space="preserve"> </w:t>
            </w:r>
            <w:r w:rsidRPr="009D32C6">
              <w:rPr>
                <w:lang w:val="en-US"/>
              </w:rPr>
              <w:t xml:space="preserve">Introduction </w:t>
            </w:r>
            <w:r>
              <w:rPr>
                <w:lang w:val="en-US"/>
              </w:rPr>
              <w:t>into mathematical physics equations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380A47" w:rsidRPr="00BB2CE1" w:rsidTr="00BB2CE1">
        <w:trPr>
          <w:trHeight w:val="267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A47" w:rsidRDefault="00380A47" w:rsidP="00380A4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47" w:rsidRPr="004700A2" w:rsidRDefault="00380A47" w:rsidP="00380A47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Practical class </w:t>
            </w:r>
            <w:r w:rsidRPr="00755DA1">
              <w:rPr>
                <w:b/>
                <w:sz w:val="22"/>
                <w:szCs w:val="22"/>
                <w:lang w:val="en-US"/>
              </w:rPr>
              <w:t xml:space="preserve">1. </w:t>
            </w:r>
            <w:r>
              <w:rPr>
                <w:lang w:val="en-US"/>
              </w:rPr>
              <w:t>Determination of the h</w:t>
            </w:r>
            <w:r w:rsidRPr="00C05A99">
              <w:rPr>
                <w:lang w:val="en-US"/>
              </w:rPr>
              <w:t>eat equation</w:t>
            </w:r>
            <w:r>
              <w:rPr>
                <w:lang w:val="en-US"/>
              </w:rPr>
              <w:t xml:space="preserve"> and its classical solution.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BB2CE1" w:rsidRPr="00BB2CE1" w:rsidTr="00BB2CE1">
        <w:trPr>
          <w:trHeight w:val="267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E1" w:rsidRDefault="00BB2CE1" w:rsidP="00BB2CE1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E1" w:rsidRPr="00BB2CE1" w:rsidRDefault="00BB2CE1" w:rsidP="00BB2CE1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E1" w:rsidRPr="00BB2CE1" w:rsidRDefault="00BB2CE1" w:rsidP="00BB2CE1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E1" w:rsidRPr="00BB2CE1" w:rsidRDefault="00BB2CE1" w:rsidP="00BB2CE1">
            <w:pPr>
              <w:jc w:val="center"/>
            </w:pPr>
          </w:p>
        </w:tc>
      </w:tr>
      <w:tr w:rsidR="00380A47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A47" w:rsidRDefault="00380A47" w:rsidP="00380A47">
            <w:pPr>
              <w:jc w:val="center"/>
            </w:pPr>
            <w: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F94BF3" w:rsidRDefault="00380A47" w:rsidP="00380A47">
            <w:pPr>
              <w:rPr>
                <w:sz w:val="22"/>
                <w:szCs w:val="22"/>
                <w:lang w:val="kk-KZ"/>
              </w:rPr>
            </w:pPr>
            <w:r w:rsidRPr="00755DA1">
              <w:rPr>
                <w:b/>
                <w:sz w:val="22"/>
                <w:szCs w:val="22"/>
                <w:lang w:val="en-US"/>
              </w:rPr>
              <w:t>Lecture 2.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lang w:val="en-US"/>
              </w:rPr>
              <w:t>Approximation and convergence of the numerical method for the h</w:t>
            </w:r>
            <w:r w:rsidRPr="00C05A99">
              <w:rPr>
                <w:lang w:val="en-US"/>
              </w:rPr>
              <w:t>eat equation</w:t>
            </w:r>
            <w:r>
              <w:rPr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</w:p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380A47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A47" w:rsidRDefault="00380A47" w:rsidP="00380A4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47" w:rsidRPr="00755DA1" w:rsidRDefault="00380A47" w:rsidP="00380A47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Practical class </w:t>
            </w:r>
            <w:r w:rsidRPr="00755DA1">
              <w:rPr>
                <w:b/>
                <w:sz w:val="22"/>
                <w:szCs w:val="22"/>
                <w:lang w:val="en-US"/>
              </w:rPr>
              <w:t xml:space="preserve">2. </w:t>
            </w:r>
            <w:r>
              <w:rPr>
                <w:lang w:val="en-US"/>
              </w:rPr>
              <w:t>H</w:t>
            </w:r>
            <w:r w:rsidRPr="00C05A99">
              <w:rPr>
                <w:lang w:val="en-US"/>
              </w:rPr>
              <w:t>eat equation</w:t>
            </w:r>
            <w:r>
              <w:rPr>
                <w:lang w:val="en-US"/>
              </w:rPr>
              <w:t>. Approximation methods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95" w:rsidRDefault="001B1395" w:rsidP="001B139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</w:pPr>
          </w:p>
        </w:tc>
      </w:tr>
      <w:tr w:rsidR="00380A47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47" w:rsidRDefault="00380A47" w:rsidP="00380A47">
            <w:pPr>
              <w:jc w:val="center"/>
            </w:pPr>
            <w:r>
              <w:lastRenderedPageBreak/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47" w:rsidRPr="00950543" w:rsidRDefault="00380A47" w:rsidP="00380A47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05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3.</w:t>
            </w:r>
            <w:r w:rsidRPr="009505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50543">
              <w:rPr>
                <w:rFonts w:ascii="Times New Roman" w:hAnsi="Times New Roman"/>
                <w:sz w:val="24"/>
                <w:szCs w:val="24"/>
                <w:lang w:val="en-US"/>
              </w:rPr>
              <w:t>Generalized functions. Generalized derivatives. Sobolev spaces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</w:p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380A47" w:rsidRPr="00BB2CE1" w:rsidTr="00BB2CE1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47" w:rsidRDefault="00380A47" w:rsidP="00380A47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47" w:rsidRPr="00950543" w:rsidRDefault="00380A47" w:rsidP="00380A47">
            <w:pPr>
              <w:tabs>
                <w:tab w:val="left" w:pos="2115"/>
              </w:tabs>
              <w:rPr>
                <w:lang w:val="kk-KZ"/>
              </w:rPr>
            </w:pPr>
            <w:r>
              <w:rPr>
                <w:b/>
                <w:lang w:val="en-US"/>
              </w:rPr>
              <w:t>Practical class</w:t>
            </w:r>
            <w:r w:rsidRPr="00950543">
              <w:rPr>
                <w:b/>
                <w:lang w:val="en-US"/>
              </w:rPr>
              <w:t xml:space="preserve"> 3.</w:t>
            </w:r>
            <w:r w:rsidRPr="00950543">
              <w:rPr>
                <w:lang w:val="en-US"/>
              </w:rPr>
              <w:t xml:space="preserve"> Calculation of the generalized derivatives.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0A70B4" w:rsidTr="00BB2CE1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95" w:rsidRDefault="001B1395" w:rsidP="001B139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</w:tr>
      <w:tr w:rsidR="001B1395" w:rsidRPr="000A70B4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0A70B4" w:rsidRDefault="001B1395" w:rsidP="008321E4">
            <w:pPr>
              <w:jc w:val="both"/>
              <w:rPr>
                <w:lang w:val="en-US"/>
              </w:rPr>
            </w:pPr>
            <w:r w:rsidRPr="00BB2CE1">
              <w:rPr>
                <w:lang w:val="en-US"/>
              </w:rPr>
              <w:t>Lecture</w:t>
            </w:r>
            <w:r w:rsidRPr="000A70B4">
              <w:rPr>
                <w:lang w:val="en-US"/>
              </w:rPr>
              <w:t xml:space="preserve"> 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0A70B4" w:rsidRDefault="001B1395" w:rsidP="008321E4">
            <w:pPr>
              <w:jc w:val="center"/>
              <w:rPr>
                <w:lang w:val="en-US"/>
              </w:rPr>
            </w:pPr>
          </w:p>
        </w:tc>
      </w:tr>
      <w:tr w:rsidR="00380A47" w:rsidRPr="000A70B4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A47" w:rsidRPr="000A70B4" w:rsidRDefault="00380A47" w:rsidP="00380A47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05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4.</w:t>
            </w:r>
            <w:r w:rsidRPr="009505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50543">
              <w:rPr>
                <w:rFonts w:ascii="Times New Roman" w:hAnsi="Times New Roman"/>
                <w:sz w:val="24"/>
                <w:szCs w:val="24"/>
                <w:lang w:val="en-US"/>
              </w:rPr>
              <w:t>Generalized solution of the mathematical physics problems</w:t>
            </w:r>
            <w:r w:rsidRPr="009505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Pr="00950543">
              <w:rPr>
                <w:rFonts w:ascii="Times New Roman" w:hAnsi="Times New Roman"/>
                <w:sz w:val="24"/>
                <w:szCs w:val="24"/>
                <w:lang w:val="en-US"/>
              </w:rPr>
              <w:t>Relations between classical and generalized solution.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1B1395" w:rsidRDefault="00380A47" w:rsidP="00380A4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380A47" w:rsidRPr="001B1395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0A70B4" w:rsidRDefault="00380A47" w:rsidP="00380A47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tabs>
                <w:tab w:val="left" w:pos="2115"/>
              </w:tabs>
              <w:rPr>
                <w:lang w:val="kk-KZ"/>
              </w:rPr>
            </w:pPr>
            <w:r>
              <w:rPr>
                <w:b/>
                <w:lang w:val="en-US"/>
              </w:rPr>
              <w:t>Practical class</w:t>
            </w:r>
            <w:r w:rsidRPr="00950543">
              <w:rPr>
                <w:b/>
                <w:lang w:val="en-US"/>
              </w:rPr>
              <w:t xml:space="preserve"> 4.</w:t>
            </w:r>
            <w:r w:rsidRPr="00950543">
              <w:rPr>
                <w:lang w:val="en-US"/>
              </w:rPr>
              <w:t xml:space="preserve"> Relations between classical and generalized solution.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1B1395" w:rsidRDefault="00380A47" w:rsidP="00380A47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380A47" w:rsidRPr="000A70B4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A47" w:rsidRDefault="00380A47" w:rsidP="00380A47">
            <w:pPr>
              <w:jc w:val="center"/>
              <w:rPr>
                <w:lang w:val="en-US"/>
              </w:rPr>
            </w:pPr>
          </w:p>
          <w:p w:rsidR="00380A47" w:rsidRPr="00141D1C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jc w:val="both"/>
              <w:rPr>
                <w:lang w:val="en-US"/>
              </w:rPr>
            </w:pPr>
            <w:r w:rsidRPr="00950543">
              <w:rPr>
                <w:b/>
                <w:lang w:val="kk-KZ"/>
              </w:rPr>
              <w:t>Lecture 5.</w:t>
            </w:r>
            <w:r w:rsidRPr="00950543">
              <w:rPr>
                <w:lang w:val="kk-KZ"/>
              </w:rPr>
              <w:t xml:space="preserve"> </w:t>
            </w:r>
            <w:r w:rsidRPr="00950543">
              <w:rPr>
                <w:lang w:val="en-US"/>
              </w:rPr>
              <w:t>Physical sense of the generalized solution of the stationary heat equation. Generalized model.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380A47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A47" w:rsidRPr="000A70B4" w:rsidRDefault="00380A47" w:rsidP="00380A47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Practical class</w:t>
            </w:r>
            <w:r w:rsidRPr="00950543">
              <w:rPr>
                <w:b/>
                <w:lang w:val="en-US"/>
              </w:rPr>
              <w:t xml:space="preserve"> 5</w:t>
            </w:r>
            <w:r w:rsidRPr="00950543">
              <w:rPr>
                <w:b/>
                <w:lang w:val="kk-KZ"/>
              </w:rPr>
              <w:t>.</w:t>
            </w:r>
            <w:r w:rsidRPr="00950543">
              <w:rPr>
                <w:lang w:val="en-US"/>
              </w:rPr>
              <w:t xml:space="preserve"> Generalized solutions of the mathematical physics problems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0A70B4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r w:rsidRPr="000A70B4">
              <w:rPr>
                <w:lang w:val="en-US"/>
              </w:rPr>
              <w:t xml:space="preserve">Laboratory </w:t>
            </w:r>
            <w:r w:rsidRPr="00BB2CE1">
              <w:rPr>
                <w:rStyle w:val="shorttext"/>
                <w:lang w:val="en"/>
              </w:rPr>
              <w:t>class</w:t>
            </w:r>
            <w:r w:rsidRPr="000A70B4">
              <w:rPr>
                <w:lang w:val="en-US"/>
              </w:rPr>
              <w:t xml:space="preserve"> </w:t>
            </w:r>
            <w:r w:rsidRPr="00BB2CE1"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</w:pPr>
          </w:p>
        </w:tc>
      </w:tr>
      <w:tr w:rsidR="001B1395" w:rsidRPr="00442FAE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442FAE" w:rsidRDefault="001B1395" w:rsidP="008321E4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 xml:space="preserve">INTERMEDIATE </w:t>
            </w:r>
            <w:r w:rsidRPr="00BB2CE1">
              <w:rPr>
                <w:b/>
                <w:lang w:val="kk-KZ"/>
              </w:rPr>
              <w:t>CONTROL</w:t>
            </w:r>
            <w:r w:rsidRPr="00BB2CE1">
              <w:rPr>
                <w:b/>
                <w:lang w:val="en-US"/>
              </w:rPr>
              <w:t>S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380A47" w:rsidRPr="00442FAE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A47" w:rsidRPr="00141D1C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jc w:val="both"/>
              <w:rPr>
                <w:lang w:val="en-US"/>
              </w:rPr>
            </w:pPr>
            <w:r w:rsidRPr="00950543">
              <w:rPr>
                <w:b/>
                <w:lang w:val="kk-KZ"/>
              </w:rPr>
              <w:t xml:space="preserve">Lecture </w:t>
            </w:r>
            <w:r w:rsidRPr="00950543">
              <w:rPr>
                <w:b/>
                <w:lang w:val="en-US"/>
              </w:rPr>
              <w:t>6</w:t>
            </w:r>
            <w:r w:rsidRPr="00950543">
              <w:rPr>
                <w:b/>
                <w:lang w:val="kk-KZ"/>
              </w:rPr>
              <w:t>.</w:t>
            </w:r>
            <w:r w:rsidRPr="00950543">
              <w:rPr>
                <w:lang w:val="en-US"/>
              </w:rPr>
              <w:t xml:space="preserve"> Approximation of the generalized model for the stationary heat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380A47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A47" w:rsidRPr="00442FAE" w:rsidRDefault="00380A47" w:rsidP="00380A47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rPr>
                <w:lang w:val="kk-KZ"/>
              </w:rPr>
            </w:pPr>
            <w:r>
              <w:rPr>
                <w:b/>
                <w:lang w:val="en-US"/>
              </w:rPr>
              <w:t>Practical class</w:t>
            </w:r>
            <w:r w:rsidRPr="00950543">
              <w:rPr>
                <w:b/>
                <w:lang w:val="en-US"/>
              </w:rPr>
              <w:t xml:space="preserve"> 6</w:t>
            </w:r>
            <w:r w:rsidRPr="00950543">
              <w:rPr>
                <w:b/>
                <w:lang w:val="kk-KZ"/>
              </w:rPr>
              <w:t>.</w:t>
            </w:r>
            <w:r w:rsidRPr="00950543">
              <w:rPr>
                <w:lang w:val="en-US"/>
              </w:rPr>
              <w:t xml:space="preserve"> Approximation of the generalized model for the stationary heat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442FAE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442FAE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both"/>
              <w:rPr>
                <w:rStyle w:val="shorttext"/>
                <w:lang w:val="en"/>
              </w:rPr>
            </w:pPr>
            <w:r w:rsidRPr="00442FAE">
              <w:rPr>
                <w:lang w:val="en-US"/>
              </w:rPr>
              <w:t xml:space="preserve">Laboratory </w:t>
            </w:r>
            <w:r w:rsidRPr="00BB2CE1">
              <w:rPr>
                <w:rStyle w:val="shorttext"/>
                <w:lang w:val="en"/>
              </w:rPr>
              <w:t>class</w:t>
            </w:r>
            <w:r w:rsidRPr="00442FAE">
              <w:rPr>
                <w:lang w:val="en-US"/>
              </w:rPr>
              <w:t xml:space="preserve"> 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442FAE" w:rsidRDefault="001B1395" w:rsidP="008321E4">
            <w:pPr>
              <w:jc w:val="center"/>
              <w:rPr>
                <w:lang w:val="en-US"/>
              </w:rPr>
            </w:pPr>
          </w:p>
        </w:tc>
      </w:tr>
      <w:tr w:rsidR="00380A47" w:rsidRPr="00442FAE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A47" w:rsidRDefault="00380A47" w:rsidP="00380A47">
            <w:pPr>
              <w:jc w:val="center"/>
              <w:rPr>
                <w:lang w:val="en-US"/>
              </w:rPr>
            </w:pPr>
          </w:p>
          <w:p w:rsidR="00380A47" w:rsidRPr="00141D1C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rPr>
                <w:lang w:val="kk-KZ"/>
              </w:rPr>
            </w:pPr>
            <w:r w:rsidRPr="00950543">
              <w:rPr>
                <w:b/>
                <w:lang w:val="kk-KZ"/>
              </w:rPr>
              <w:t xml:space="preserve">Lecture </w:t>
            </w:r>
            <w:r w:rsidRPr="00950543">
              <w:rPr>
                <w:b/>
                <w:lang w:val="en-US"/>
              </w:rPr>
              <w:t>7</w:t>
            </w:r>
            <w:r w:rsidRPr="00950543">
              <w:rPr>
                <w:b/>
                <w:lang w:val="kk-KZ"/>
              </w:rPr>
              <w:t>.</w:t>
            </w:r>
            <w:r w:rsidRPr="00950543">
              <w:rPr>
                <w:lang w:val="en-US"/>
              </w:rPr>
              <w:t xml:space="preserve"> Convergence of the sequences and Cauchy principle.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380A47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A47" w:rsidRPr="00442FAE" w:rsidRDefault="00380A47" w:rsidP="00380A47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rPr>
                <w:lang w:val="en-US"/>
              </w:rPr>
            </w:pPr>
            <w:r>
              <w:rPr>
                <w:b/>
                <w:lang w:val="en-US"/>
              </w:rPr>
              <w:t>Practical class</w:t>
            </w:r>
            <w:r w:rsidRPr="00950543">
              <w:rPr>
                <w:b/>
                <w:lang w:val="en-US"/>
              </w:rPr>
              <w:t xml:space="preserve"> 7</w:t>
            </w:r>
            <w:r w:rsidRPr="00950543">
              <w:rPr>
                <w:b/>
                <w:lang w:val="kk-KZ"/>
              </w:rPr>
              <w:t>.</w:t>
            </w:r>
            <w:r w:rsidRPr="00950543">
              <w:rPr>
                <w:lang w:val="en-US"/>
              </w:rPr>
              <w:t xml:space="preserve"> Proof of the convergence of sequences with using of Cauchy principle.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</w:pPr>
          </w:p>
        </w:tc>
      </w:tr>
      <w:tr w:rsidR="001B1395" w:rsidRPr="000A70B4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</w:tr>
      <w:tr w:rsidR="00380A47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A47" w:rsidRPr="00141D1C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rPr>
                <w:lang w:val="kk-KZ"/>
              </w:rPr>
            </w:pPr>
            <w:r w:rsidRPr="00950543">
              <w:rPr>
                <w:b/>
                <w:lang w:val="kk-KZ"/>
              </w:rPr>
              <w:t>Lecture 8.</w:t>
            </w:r>
            <w:r w:rsidRPr="00950543">
              <w:rPr>
                <w:lang w:val="kk-KZ"/>
              </w:rPr>
              <w:t xml:space="preserve">  </w:t>
            </w:r>
            <w:r w:rsidRPr="00950543">
              <w:rPr>
                <w:lang w:val="en-US"/>
              </w:rPr>
              <w:t>Picard method and contracting mapping theorem.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380A47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A47" w:rsidRDefault="00380A47" w:rsidP="00380A4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Practical class</w:t>
            </w:r>
            <w:r w:rsidRPr="00950543">
              <w:rPr>
                <w:b/>
                <w:lang w:val="en-US"/>
              </w:rPr>
              <w:t xml:space="preserve"> 8</w:t>
            </w:r>
            <w:r w:rsidRPr="00950543">
              <w:rPr>
                <w:b/>
                <w:lang w:val="kk-KZ"/>
              </w:rPr>
              <w:t>.</w:t>
            </w:r>
            <w:r w:rsidRPr="00950543">
              <w:rPr>
                <w:lang w:val="en-US"/>
              </w:rPr>
              <w:t xml:space="preserve"> Solvability of algebraic equation and convergence of iterative method by contracting mapping theorem.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</w:pPr>
          </w:p>
        </w:tc>
      </w:tr>
      <w:tr w:rsidR="00380A47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A47" w:rsidRDefault="00380A47" w:rsidP="00380A47">
            <w:pPr>
              <w:jc w:val="center"/>
              <w:rPr>
                <w:lang w:val="en-US"/>
              </w:rPr>
            </w:pPr>
          </w:p>
          <w:p w:rsidR="00380A47" w:rsidRPr="00141D1C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rPr>
                <w:lang w:val="kk-KZ"/>
              </w:rPr>
            </w:pPr>
            <w:r w:rsidRPr="00950543">
              <w:rPr>
                <w:b/>
                <w:lang w:val="kk-KZ"/>
              </w:rPr>
              <w:t xml:space="preserve">Lecture </w:t>
            </w:r>
            <w:r w:rsidRPr="00950543">
              <w:rPr>
                <w:b/>
                <w:lang w:val="en-US"/>
              </w:rPr>
              <w:t>9</w:t>
            </w:r>
            <w:r w:rsidRPr="00950543">
              <w:rPr>
                <w:b/>
                <w:lang w:val="kk-KZ"/>
              </w:rPr>
              <w:t>.</w:t>
            </w:r>
            <w:r w:rsidRPr="00950543">
              <w:rPr>
                <w:lang w:val="en-US"/>
              </w:rPr>
              <w:t xml:space="preserve"> Completeness of the spaces. Examples of incomplete spaces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380A47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A47" w:rsidRDefault="00380A47" w:rsidP="00380A4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rPr>
                <w:lang w:val="en-US"/>
              </w:rPr>
            </w:pPr>
            <w:r>
              <w:rPr>
                <w:b/>
                <w:lang w:val="kk-KZ"/>
              </w:rPr>
              <w:t>Practical class</w:t>
            </w:r>
            <w:r w:rsidRPr="00950543">
              <w:rPr>
                <w:b/>
                <w:lang w:val="kk-KZ"/>
              </w:rPr>
              <w:t xml:space="preserve"> 9.</w:t>
            </w:r>
            <w:r w:rsidRPr="00950543">
              <w:rPr>
                <w:lang w:val="kk-KZ"/>
              </w:rPr>
              <w:t xml:space="preserve">  </w:t>
            </w:r>
            <w:r w:rsidRPr="00950543">
              <w:rPr>
                <w:lang w:val="en-US"/>
              </w:rPr>
              <w:t>Examples of incomplete spaces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</w:pPr>
          </w:p>
        </w:tc>
      </w:tr>
      <w:tr w:rsidR="001B1395" w:rsidRPr="00C81D52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lang w:val="en-US"/>
              </w:rPr>
              <w:t>IWST</w:t>
            </w:r>
            <w:r w:rsidRPr="00442FAE">
              <w:rPr>
                <w:lang w:val="en-US"/>
              </w:rPr>
              <w:t xml:space="preserve">. Submission of </w:t>
            </w:r>
            <w:r>
              <w:rPr>
                <w:lang w:val="en-US"/>
              </w:rPr>
              <w:t xml:space="preserve">IWS 2. </w:t>
            </w:r>
            <w:r w:rsidRPr="001B1395">
              <w:rPr>
                <w:lang w:val="en-US"/>
              </w:rPr>
              <w:t>«Theme»</w:t>
            </w:r>
            <w:r>
              <w:rPr>
                <w:lang w:val="en-US"/>
              </w:rPr>
              <w:t xml:space="preserve"> Control class.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</w:tr>
      <w:tr w:rsidR="00380A47" w:rsidRPr="001B1395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A47" w:rsidRDefault="00380A47" w:rsidP="00380A47">
            <w:pPr>
              <w:jc w:val="center"/>
              <w:rPr>
                <w:lang w:val="en-US"/>
              </w:rPr>
            </w:pPr>
          </w:p>
          <w:p w:rsidR="00380A47" w:rsidRPr="00141D1C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jc w:val="both"/>
              <w:rPr>
                <w:lang w:val="kk-KZ"/>
              </w:rPr>
            </w:pPr>
            <w:r w:rsidRPr="00950543">
              <w:rPr>
                <w:b/>
                <w:lang w:val="kk-KZ"/>
              </w:rPr>
              <w:t xml:space="preserve">Lecture </w:t>
            </w:r>
            <w:r w:rsidRPr="00950543">
              <w:rPr>
                <w:b/>
                <w:lang w:val="en-US"/>
              </w:rPr>
              <w:t>10</w:t>
            </w:r>
            <w:r w:rsidRPr="00950543">
              <w:rPr>
                <w:b/>
                <w:lang w:val="kk-KZ"/>
              </w:rPr>
              <w:t xml:space="preserve">. </w:t>
            </w:r>
            <w:r w:rsidRPr="00950543">
              <w:rPr>
                <w:lang w:val="en-US"/>
              </w:rPr>
              <w:t>Cantor’s definition of the set of real numbers.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380A47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A47" w:rsidRPr="001B1395" w:rsidRDefault="00380A47" w:rsidP="00380A47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Practical class</w:t>
            </w:r>
            <w:r w:rsidRPr="00950543">
              <w:rPr>
                <w:b/>
                <w:lang w:val="en-US"/>
              </w:rPr>
              <w:t xml:space="preserve"> 10</w:t>
            </w:r>
            <w:r w:rsidRPr="00950543">
              <w:rPr>
                <w:b/>
                <w:lang w:val="kk-KZ"/>
              </w:rPr>
              <w:t>.</w:t>
            </w:r>
            <w:r w:rsidRPr="00950543">
              <w:rPr>
                <w:lang w:val="en-US"/>
              </w:rPr>
              <w:t xml:space="preserve"> Applications of Cantor’s definition of the set of real numbers.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</w:t>
            </w:r>
            <w:r w:rsidRPr="00BB2CE1">
              <w:rPr>
                <w:lang w:val="en-US"/>
              </w:rPr>
              <w:t>0</w:t>
            </w:r>
            <w:r w:rsidRPr="00BB2CE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</w:pPr>
          </w:p>
        </w:tc>
      </w:tr>
      <w:tr w:rsidR="001B1395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BB2CE1">
              <w:rPr>
                <w:b/>
                <w:lang w:val="en-US"/>
              </w:rPr>
              <w:t xml:space="preserve">INTERMEDIATE </w:t>
            </w:r>
            <w:r w:rsidRPr="00BB2CE1">
              <w:rPr>
                <w:b/>
                <w:lang w:val="kk-KZ"/>
              </w:rPr>
              <w:t>CONTROL</w:t>
            </w:r>
            <w:r>
              <w:rPr>
                <w:b/>
                <w:lang w:val="en-US"/>
              </w:rPr>
              <w:t>S</w:t>
            </w:r>
            <w:r w:rsidRPr="00BB2CE1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(MIDTERM)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380A47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A47" w:rsidRDefault="00380A47" w:rsidP="00380A47">
            <w:pPr>
              <w:jc w:val="center"/>
              <w:rPr>
                <w:lang w:val="en-US"/>
              </w:rPr>
            </w:pPr>
          </w:p>
          <w:p w:rsidR="00380A47" w:rsidRPr="00141D1C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jc w:val="both"/>
              <w:rPr>
                <w:lang w:val="en-US"/>
              </w:rPr>
            </w:pPr>
            <w:r w:rsidRPr="00950543">
              <w:rPr>
                <w:b/>
                <w:lang w:val="kk-KZ"/>
              </w:rPr>
              <w:t xml:space="preserve">Lecture </w:t>
            </w:r>
            <w:r w:rsidRPr="00950543">
              <w:rPr>
                <w:b/>
                <w:lang w:val="en-US"/>
              </w:rPr>
              <w:t>11</w:t>
            </w:r>
            <w:r w:rsidRPr="00950543">
              <w:rPr>
                <w:b/>
                <w:lang w:val="kk-KZ"/>
              </w:rPr>
              <w:t>.</w:t>
            </w:r>
            <w:r w:rsidRPr="00950543">
              <w:rPr>
                <w:lang w:val="kk-KZ"/>
              </w:rPr>
              <w:t xml:space="preserve"> </w:t>
            </w:r>
            <w:r w:rsidRPr="00950543">
              <w:rPr>
                <w:lang w:val="en-US"/>
              </w:rPr>
              <w:t>Applications of the completion theorem.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380A47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A47" w:rsidRDefault="00380A47" w:rsidP="00380A4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Practical class</w:t>
            </w:r>
            <w:r w:rsidRPr="00950543">
              <w:rPr>
                <w:b/>
                <w:lang w:val="kk-KZ"/>
              </w:rPr>
              <w:t xml:space="preserve"> 11. </w:t>
            </w:r>
            <w:r w:rsidRPr="00950543">
              <w:rPr>
                <w:lang w:val="en-US"/>
              </w:rPr>
              <w:t>Completion theorem and its application.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</w:pPr>
          </w:p>
        </w:tc>
      </w:tr>
      <w:tr w:rsidR="001B1395" w:rsidRPr="000A70B4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</w:tr>
      <w:tr w:rsidR="00380A47" w:rsidRPr="001B1395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A47" w:rsidRDefault="00380A47" w:rsidP="00380A47">
            <w:pPr>
              <w:jc w:val="center"/>
              <w:rPr>
                <w:lang w:val="en-US"/>
              </w:rPr>
            </w:pPr>
          </w:p>
          <w:p w:rsidR="00380A47" w:rsidRPr="00141D1C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jc w:val="both"/>
              <w:rPr>
                <w:lang w:val="en-US"/>
              </w:rPr>
            </w:pPr>
            <w:r w:rsidRPr="00950543">
              <w:rPr>
                <w:b/>
                <w:lang w:val="kk-KZ"/>
              </w:rPr>
              <w:t xml:space="preserve">Lecture </w:t>
            </w:r>
            <w:r w:rsidRPr="00950543">
              <w:rPr>
                <w:b/>
                <w:lang w:val="en-US"/>
              </w:rPr>
              <w:t>12</w:t>
            </w:r>
            <w:r w:rsidRPr="00950543">
              <w:rPr>
                <w:b/>
                <w:lang w:val="kk-KZ"/>
              </w:rPr>
              <w:t>.</w:t>
            </w:r>
            <w:r w:rsidRPr="00950543">
              <w:rPr>
                <w:lang w:val="en-US"/>
              </w:rPr>
              <w:t xml:space="preserve"> Sequential generalized functions theory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380A47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A47" w:rsidRPr="001B1395" w:rsidRDefault="00380A47" w:rsidP="00380A47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Practical class</w:t>
            </w:r>
            <w:r w:rsidRPr="00950543">
              <w:rPr>
                <w:b/>
                <w:lang w:val="en-US"/>
              </w:rPr>
              <w:t xml:space="preserve"> 12</w:t>
            </w:r>
            <w:r w:rsidRPr="00950543">
              <w:rPr>
                <w:b/>
                <w:lang w:val="kk-KZ"/>
              </w:rPr>
              <w:t>.</w:t>
            </w:r>
            <w:r w:rsidRPr="00950543">
              <w:rPr>
                <w:lang w:val="en-US"/>
              </w:rPr>
              <w:t xml:space="preserve"> Applications of the sequential generalized functions theory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</w:t>
            </w:r>
            <w:r w:rsidRPr="00BB2CE1">
              <w:rPr>
                <w:lang w:val="en-US"/>
              </w:rPr>
              <w:t>2</w:t>
            </w:r>
            <w:r w:rsidRPr="00BB2CE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</w:pPr>
          </w:p>
        </w:tc>
      </w:tr>
      <w:tr w:rsidR="00380A47" w:rsidRPr="001B1395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A47" w:rsidRDefault="00380A47" w:rsidP="00380A47">
            <w:pPr>
              <w:jc w:val="center"/>
              <w:rPr>
                <w:lang w:val="en-US"/>
              </w:rPr>
            </w:pPr>
          </w:p>
          <w:p w:rsidR="00380A47" w:rsidRPr="00141D1C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jc w:val="both"/>
              <w:rPr>
                <w:lang w:val="en-US"/>
              </w:rPr>
            </w:pPr>
            <w:r w:rsidRPr="00950543">
              <w:rPr>
                <w:b/>
                <w:lang w:val="kk-KZ"/>
              </w:rPr>
              <w:lastRenderedPageBreak/>
              <w:t xml:space="preserve">Lecture </w:t>
            </w:r>
            <w:r w:rsidRPr="00950543">
              <w:rPr>
                <w:b/>
                <w:lang w:val="en-US"/>
              </w:rPr>
              <w:t>13</w:t>
            </w:r>
            <w:r w:rsidRPr="00950543">
              <w:rPr>
                <w:b/>
                <w:lang w:val="kk-KZ"/>
              </w:rPr>
              <w:t>.</w:t>
            </w:r>
            <w:r w:rsidRPr="00950543">
              <w:rPr>
                <w:lang w:val="en-US"/>
              </w:rPr>
              <w:t xml:space="preserve"> Sequential</w:t>
            </w:r>
            <w:r w:rsidRPr="00950543">
              <w:rPr>
                <w:b/>
                <w:lang w:val="en-US"/>
              </w:rPr>
              <w:t xml:space="preserve"> </w:t>
            </w:r>
            <w:r w:rsidRPr="00950543">
              <w:rPr>
                <w:lang w:val="en-US"/>
              </w:rPr>
              <w:t>extension of extremum problems.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380A47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A47" w:rsidRPr="001B1395" w:rsidRDefault="00380A47" w:rsidP="00380A47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Practical class</w:t>
            </w:r>
            <w:r w:rsidRPr="00950543">
              <w:rPr>
                <w:b/>
                <w:lang w:val="en-US"/>
              </w:rPr>
              <w:t xml:space="preserve"> 13</w:t>
            </w:r>
            <w:r w:rsidRPr="00950543">
              <w:rPr>
                <w:b/>
                <w:lang w:val="kk-KZ"/>
              </w:rPr>
              <w:t>.</w:t>
            </w:r>
            <w:r w:rsidRPr="00950543">
              <w:rPr>
                <w:lang w:val="en-US"/>
              </w:rPr>
              <w:t xml:space="preserve"> Sequential</w:t>
            </w:r>
            <w:r w:rsidRPr="00950543">
              <w:rPr>
                <w:b/>
                <w:lang w:val="en-US"/>
              </w:rPr>
              <w:t xml:space="preserve"> </w:t>
            </w:r>
            <w:r w:rsidRPr="00950543">
              <w:rPr>
                <w:lang w:val="en-US"/>
              </w:rPr>
              <w:t>extension of extremum problems.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</w:pPr>
          </w:p>
        </w:tc>
      </w:tr>
      <w:tr w:rsidR="001B1395" w:rsidRPr="000A70B4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</w:tr>
      <w:tr w:rsidR="00380A47" w:rsidRPr="00BB2CE1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A47" w:rsidRDefault="00380A47" w:rsidP="00380A47">
            <w:pPr>
              <w:jc w:val="center"/>
              <w:rPr>
                <w:lang w:val="en-US"/>
              </w:rPr>
            </w:pPr>
          </w:p>
          <w:p w:rsidR="00380A47" w:rsidRPr="00141D1C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rPr>
                <w:lang w:val="kk-KZ"/>
              </w:rPr>
            </w:pPr>
            <w:r w:rsidRPr="00950543">
              <w:rPr>
                <w:b/>
                <w:lang w:val="kk-KZ"/>
              </w:rPr>
              <w:t xml:space="preserve">Lecture </w:t>
            </w:r>
            <w:r w:rsidRPr="00950543">
              <w:rPr>
                <w:b/>
                <w:lang w:val="en-US"/>
              </w:rPr>
              <w:t>14</w:t>
            </w:r>
            <w:r w:rsidRPr="00950543">
              <w:rPr>
                <w:b/>
                <w:lang w:val="kk-KZ"/>
              </w:rPr>
              <w:t>.</w:t>
            </w:r>
            <w:r w:rsidRPr="00950543">
              <w:rPr>
                <w:lang w:val="kk-KZ"/>
              </w:rPr>
              <w:t xml:space="preserve"> </w:t>
            </w:r>
            <w:r w:rsidRPr="00950543">
              <w:rPr>
                <w:lang w:val="en-US"/>
              </w:rPr>
              <w:t>Sequential models of mathematical physics problems.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380A47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A47" w:rsidRDefault="00380A47" w:rsidP="00380A4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rPr>
                <w:lang w:val="kk-KZ"/>
              </w:rPr>
            </w:pPr>
            <w:r>
              <w:rPr>
                <w:b/>
                <w:lang w:val="en-US"/>
              </w:rPr>
              <w:t>Practical class</w:t>
            </w:r>
            <w:r w:rsidRPr="00950543">
              <w:rPr>
                <w:b/>
                <w:lang w:val="en-US"/>
              </w:rPr>
              <w:t xml:space="preserve"> 14</w:t>
            </w:r>
            <w:r w:rsidRPr="00950543">
              <w:rPr>
                <w:b/>
                <w:lang w:val="kk-KZ"/>
              </w:rPr>
              <w:t>.</w:t>
            </w:r>
            <w:r w:rsidRPr="00950543">
              <w:rPr>
                <w:lang w:val="en-US"/>
              </w:rPr>
              <w:t xml:space="preserve"> Sequential model of stationary heat transfer phenomenon.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</w:t>
            </w:r>
            <w:r w:rsidRPr="00BB2CE1">
              <w:rPr>
                <w:lang w:val="en-US"/>
              </w:rPr>
              <w:t>4</w:t>
            </w:r>
            <w:r w:rsidRPr="00BB2CE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</w:pPr>
          </w:p>
        </w:tc>
      </w:tr>
      <w:tr w:rsidR="00380A47" w:rsidRPr="00BB2CE1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A47" w:rsidRDefault="00380A47" w:rsidP="00380A47">
            <w:pPr>
              <w:jc w:val="center"/>
              <w:rPr>
                <w:lang w:val="en-US"/>
              </w:rPr>
            </w:pPr>
            <w:bookmarkStart w:id="0" w:name="_GoBack" w:colFirst="1" w:colLast="1"/>
          </w:p>
          <w:p w:rsidR="00380A47" w:rsidRPr="00141D1C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rPr>
                <w:lang w:val="kk-KZ"/>
              </w:rPr>
            </w:pPr>
            <w:r w:rsidRPr="00950543">
              <w:rPr>
                <w:b/>
                <w:lang w:val="kk-KZ"/>
              </w:rPr>
              <w:t xml:space="preserve">Lecture </w:t>
            </w:r>
            <w:r w:rsidRPr="00950543">
              <w:rPr>
                <w:b/>
                <w:lang w:val="en-US"/>
              </w:rPr>
              <w:t>15</w:t>
            </w:r>
            <w:r w:rsidRPr="00950543">
              <w:rPr>
                <w:b/>
                <w:lang w:val="kk-KZ"/>
              </w:rPr>
              <w:t>.</w:t>
            </w:r>
            <w:r w:rsidRPr="00950543">
              <w:rPr>
                <w:lang w:val="kk-KZ"/>
              </w:rPr>
              <w:t xml:space="preserve"> </w:t>
            </w:r>
            <w:r w:rsidRPr="00950543">
              <w:rPr>
                <w:lang w:val="en-US"/>
              </w:rPr>
              <w:t>Sequential models of mathematical physics problems.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380A47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A47" w:rsidRDefault="00380A47" w:rsidP="00380A4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50543" w:rsidRDefault="00380A47" w:rsidP="00380A47">
            <w:pPr>
              <w:rPr>
                <w:lang w:val="kk-KZ"/>
              </w:rPr>
            </w:pPr>
            <w:r>
              <w:rPr>
                <w:b/>
                <w:lang w:val="en-US"/>
              </w:rPr>
              <w:t>Practical class</w:t>
            </w:r>
            <w:r w:rsidRPr="00950543">
              <w:rPr>
                <w:b/>
                <w:lang w:val="en-US"/>
              </w:rPr>
              <w:t xml:space="preserve"> 15</w:t>
            </w:r>
            <w:r w:rsidRPr="00950543">
              <w:rPr>
                <w:b/>
                <w:lang w:val="kk-KZ"/>
              </w:rPr>
              <w:t>.</w:t>
            </w:r>
            <w:r w:rsidRPr="00950543">
              <w:rPr>
                <w:lang w:val="en-US"/>
              </w:rPr>
              <w:t xml:space="preserve"> Sequential model of stationary heat transfer phenomenon.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bookmarkEnd w:id="0"/>
      <w:tr w:rsidR="001B1395" w:rsidRPr="00C81D52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lang w:val="en-US"/>
              </w:rPr>
              <w:t>IWST</w:t>
            </w:r>
            <w:r w:rsidRPr="00442FAE">
              <w:rPr>
                <w:lang w:val="en-US"/>
              </w:rPr>
              <w:t xml:space="preserve">. Submission of </w:t>
            </w:r>
            <w:r>
              <w:rPr>
                <w:lang w:val="en-US"/>
              </w:rPr>
              <w:t xml:space="preserve">IWS 3. </w:t>
            </w:r>
            <w:r w:rsidRPr="001B1395">
              <w:rPr>
                <w:lang w:val="en-US"/>
              </w:rPr>
              <w:t>«Theme»</w:t>
            </w:r>
            <w:r>
              <w:rPr>
                <w:lang w:val="en-US"/>
              </w:rPr>
              <w:t xml:space="preserve"> Control class.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8321E4">
            <w:pPr>
              <w:jc w:val="center"/>
              <w:rPr>
                <w:lang w:val="en-US"/>
              </w:rPr>
            </w:pPr>
          </w:p>
        </w:tc>
      </w:tr>
      <w:tr w:rsidR="001B1395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 xml:space="preserve">INTERMEDIATE </w:t>
            </w:r>
            <w:r w:rsidRPr="00BB2CE1">
              <w:rPr>
                <w:b/>
                <w:lang w:val="kk-KZ"/>
              </w:rPr>
              <w:t>CONTROL</w:t>
            </w:r>
            <w:r>
              <w:rPr>
                <w:b/>
                <w:lang w:val="en-US"/>
              </w:rPr>
              <w:t>S 2</w:t>
            </w:r>
            <w:r w:rsidRPr="00BB2CE1">
              <w:rPr>
                <w:b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1B1395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1B1395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1B1395" w:rsidRPr="00BB2CE1" w:rsidTr="00BB2CE1"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664AB9" w:rsidRDefault="001B1395" w:rsidP="001B1395">
            <w:pPr>
              <w:tabs>
                <w:tab w:val="left" w:pos="261"/>
              </w:tabs>
              <w:ind w:left="18"/>
              <w:jc w:val="both"/>
              <w:rPr>
                <w:i/>
                <w:lang w:val="en-US"/>
              </w:rPr>
            </w:pPr>
            <w:r w:rsidRPr="00664AB9">
              <w:rPr>
                <w:i/>
                <w:lang w:val="en-US"/>
              </w:rPr>
              <w:t xml:space="preserve">Note: </w:t>
            </w:r>
            <w:r>
              <w:rPr>
                <w:bCs/>
                <w:lang w:val="en-US" w:eastAsia="en-US"/>
              </w:rPr>
              <w:t>IWST</w:t>
            </w:r>
            <w:r w:rsidRPr="00664AB9">
              <w:rPr>
                <w:i/>
                <w:lang w:val="en-US"/>
              </w:rPr>
              <w:t xml:space="preserve"> is planned </w:t>
            </w:r>
            <w:proofErr w:type="gramStart"/>
            <w:r w:rsidRPr="00664AB9">
              <w:rPr>
                <w:i/>
                <w:lang w:val="en-US"/>
              </w:rPr>
              <w:t>in the amount of</w:t>
            </w:r>
            <w:proofErr w:type="gramEnd"/>
            <w:r w:rsidRPr="00664AB9">
              <w:rPr>
                <w:i/>
                <w:lang w:val="en-US"/>
              </w:rPr>
              <w:t xml:space="preserve"> 7 hours per semester, points are not put, only the type of </w:t>
            </w:r>
            <w:r>
              <w:rPr>
                <w:i/>
                <w:lang w:val="en-US"/>
              </w:rPr>
              <w:t>class</w:t>
            </w:r>
            <w:r w:rsidRPr="00664AB9">
              <w:rPr>
                <w:i/>
                <w:lang w:val="en-US"/>
              </w:rPr>
              <w:t xml:space="preserve"> is written (examination, Colloquium). </w:t>
            </w:r>
            <w:r>
              <w:rPr>
                <w:bCs/>
                <w:lang w:val="en-US" w:eastAsia="en-US"/>
              </w:rPr>
              <w:t>IWS</w:t>
            </w:r>
            <w:r w:rsidRPr="00664AB9">
              <w:rPr>
                <w:i/>
                <w:lang w:val="en-US"/>
              </w:rPr>
              <w:t xml:space="preserve"> is planned </w:t>
            </w:r>
            <w:proofErr w:type="gramStart"/>
            <w:r w:rsidRPr="00664AB9">
              <w:rPr>
                <w:i/>
                <w:lang w:val="en-US"/>
              </w:rPr>
              <w:t>in the amount of</w:t>
            </w:r>
            <w:proofErr w:type="gramEnd"/>
            <w:r w:rsidRPr="00664AB9">
              <w:rPr>
                <w:i/>
                <w:lang w:val="en-US"/>
              </w:rPr>
              <w:t xml:space="preserve"> 3 hours per semester, points must be weight, not less than 20 points. All the CDs it must be the name of the theme. </w:t>
            </w:r>
            <w:proofErr w:type="spellStart"/>
            <w:r w:rsidRPr="00664AB9">
              <w:rPr>
                <w:i/>
              </w:rPr>
              <w:t>Points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for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the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lecture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are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not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put</w:t>
            </w:r>
            <w:proofErr w:type="spellEnd"/>
            <w:r w:rsidRPr="00664AB9">
              <w:rPr>
                <w:i/>
              </w:rPr>
              <w:t>.</w:t>
            </w:r>
          </w:p>
        </w:tc>
      </w:tr>
    </w:tbl>
    <w:p w:rsidR="00BB2CE1" w:rsidRDefault="00BB2CE1" w:rsidP="00442FAE">
      <w:pPr>
        <w:jc w:val="both"/>
        <w:rPr>
          <w:lang w:val="en-US"/>
        </w:rPr>
      </w:pPr>
    </w:p>
    <w:p w:rsidR="00BB2CE1" w:rsidRPr="005B5029" w:rsidRDefault="00BB2CE1" w:rsidP="00BB2CE1">
      <w:pPr>
        <w:ind w:left="851"/>
        <w:jc w:val="both"/>
        <w:rPr>
          <w:lang w:val="en-US"/>
        </w:rPr>
      </w:pPr>
      <w:r w:rsidRPr="00681051">
        <w:rPr>
          <w:lang w:val="en-US"/>
        </w:rPr>
        <w:t xml:space="preserve">Head of the Department of </w:t>
      </w:r>
      <w:r>
        <w:rPr>
          <w:lang w:val="en-US"/>
        </w:rPr>
        <w:t>DE and CT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KH.KHompysh</w:t>
      </w:r>
      <w:proofErr w:type="spellEnd"/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p w:rsidR="00BB2CE1" w:rsidRPr="0010455D" w:rsidRDefault="00BB2CE1" w:rsidP="00BB2CE1">
      <w:pPr>
        <w:ind w:left="851"/>
        <w:jc w:val="both"/>
        <w:rPr>
          <w:rStyle w:val="shorttext"/>
          <w:lang w:val="en-US"/>
        </w:rPr>
      </w:pPr>
    </w:p>
    <w:p w:rsidR="00BB2CE1" w:rsidRDefault="00BB2CE1" w:rsidP="00BB2CE1">
      <w:pPr>
        <w:ind w:left="851"/>
        <w:jc w:val="both"/>
        <w:rPr>
          <w:lang w:val="en-US"/>
        </w:rPr>
      </w:pPr>
      <w:proofErr w:type="gramStart"/>
      <w:r w:rsidRPr="00EA1588">
        <w:rPr>
          <w:rStyle w:val="shorttext"/>
          <w:lang w:val="en-US"/>
        </w:rPr>
        <w:t>Chairman</w:t>
      </w:r>
      <w:proofErr w:type="gramEnd"/>
      <w:r w:rsidRPr="00EA1588">
        <w:rPr>
          <w:rStyle w:val="shorttext"/>
          <w:lang w:val="en-US"/>
        </w:rPr>
        <w:t xml:space="preserve"> of the Faculty Methodical Bureau</w:t>
      </w:r>
      <w:r>
        <w:rPr>
          <w:rStyle w:val="shorttext"/>
          <w:lang w:val="en-US"/>
        </w:rPr>
        <w:tab/>
      </w:r>
      <w:r>
        <w:rPr>
          <w:rStyle w:val="shorttext"/>
          <w:lang w:val="en-US"/>
        </w:rPr>
        <w:tab/>
      </w:r>
      <w:proofErr w:type="spellStart"/>
      <w:r>
        <w:rPr>
          <w:lang w:val="en-US"/>
        </w:rPr>
        <w:t>G.E.Abduakhitova</w:t>
      </w:r>
      <w:proofErr w:type="spellEnd"/>
    </w:p>
    <w:p w:rsidR="00BB2CE1" w:rsidRDefault="00BB2CE1" w:rsidP="00BB2CE1">
      <w:pPr>
        <w:ind w:left="851"/>
        <w:jc w:val="both"/>
        <w:rPr>
          <w:lang w:val="en-US"/>
        </w:rPr>
      </w:pPr>
    </w:p>
    <w:p w:rsidR="00660DEB" w:rsidRPr="004F44A5" w:rsidRDefault="00BB2CE1" w:rsidP="00442FAE">
      <w:pPr>
        <w:ind w:left="851"/>
        <w:jc w:val="both"/>
        <w:rPr>
          <w:i/>
          <w:lang w:val="en-US"/>
        </w:rPr>
      </w:pPr>
      <w:r>
        <w:rPr>
          <w:lang w:val="en-US"/>
        </w:rPr>
        <w:t>Lecturer</w:t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  <w:t>S. Serovajsky</w:t>
      </w:r>
    </w:p>
    <w:sectPr w:rsidR="00660DEB" w:rsidRPr="004F44A5" w:rsidSect="00A1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3CC1"/>
    <w:multiLevelType w:val="hybridMultilevel"/>
    <w:tmpl w:val="FD36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4F6F"/>
    <w:multiLevelType w:val="hybridMultilevel"/>
    <w:tmpl w:val="A31AAFB4"/>
    <w:lvl w:ilvl="0" w:tplc="10365E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5D62"/>
    <w:multiLevelType w:val="hybridMultilevel"/>
    <w:tmpl w:val="A7AC0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A4853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B01AF"/>
    <w:multiLevelType w:val="hybridMultilevel"/>
    <w:tmpl w:val="6B06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572E4"/>
    <w:multiLevelType w:val="hybridMultilevel"/>
    <w:tmpl w:val="C11E3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6"/>
    <w:rsid w:val="00026A52"/>
    <w:rsid w:val="00042D7B"/>
    <w:rsid w:val="000543FE"/>
    <w:rsid w:val="00066AF6"/>
    <w:rsid w:val="000A0781"/>
    <w:rsid w:val="000A70B4"/>
    <w:rsid w:val="000B1BA2"/>
    <w:rsid w:val="000E19F9"/>
    <w:rsid w:val="000F3A00"/>
    <w:rsid w:val="000F6F30"/>
    <w:rsid w:val="00103EA5"/>
    <w:rsid w:val="0010455D"/>
    <w:rsid w:val="001052D4"/>
    <w:rsid w:val="00113874"/>
    <w:rsid w:val="001158CE"/>
    <w:rsid w:val="00115D3D"/>
    <w:rsid w:val="00124AD8"/>
    <w:rsid w:val="00141D1C"/>
    <w:rsid w:val="00182720"/>
    <w:rsid w:val="001B1395"/>
    <w:rsid w:val="001C42B4"/>
    <w:rsid w:val="001C49CC"/>
    <w:rsid w:val="001D1C88"/>
    <w:rsid w:val="00224B1B"/>
    <w:rsid w:val="00271A60"/>
    <w:rsid w:val="00275491"/>
    <w:rsid w:val="00296C5E"/>
    <w:rsid w:val="002C05B3"/>
    <w:rsid w:val="002C6DFB"/>
    <w:rsid w:val="002E38CA"/>
    <w:rsid w:val="003056AE"/>
    <w:rsid w:val="00380A47"/>
    <w:rsid w:val="00393940"/>
    <w:rsid w:val="003E4048"/>
    <w:rsid w:val="003E4C16"/>
    <w:rsid w:val="003E5B83"/>
    <w:rsid w:val="003F46A6"/>
    <w:rsid w:val="004413FE"/>
    <w:rsid w:val="00442FAE"/>
    <w:rsid w:val="00445D6E"/>
    <w:rsid w:val="00447F65"/>
    <w:rsid w:val="004901C3"/>
    <w:rsid w:val="00493531"/>
    <w:rsid w:val="004F3A50"/>
    <w:rsid w:val="004F44A5"/>
    <w:rsid w:val="00510DE0"/>
    <w:rsid w:val="00523A96"/>
    <w:rsid w:val="00526802"/>
    <w:rsid w:val="00567A5B"/>
    <w:rsid w:val="005B1E68"/>
    <w:rsid w:val="005B5029"/>
    <w:rsid w:val="005C0E4C"/>
    <w:rsid w:val="005C1EE0"/>
    <w:rsid w:val="005E42A9"/>
    <w:rsid w:val="005E4432"/>
    <w:rsid w:val="0062135D"/>
    <w:rsid w:val="006401F1"/>
    <w:rsid w:val="006453C3"/>
    <w:rsid w:val="00660DEB"/>
    <w:rsid w:val="00664AB9"/>
    <w:rsid w:val="00670543"/>
    <w:rsid w:val="00681051"/>
    <w:rsid w:val="006919AA"/>
    <w:rsid w:val="006920FC"/>
    <w:rsid w:val="006D1093"/>
    <w:rsid w:val="006D251B"/>
    <w:rsid w:val="007071B9"/>
    <w:rsid w:val="00715F47"/>
    <w:rsid w:val="007708D1"/>
    <w:rsid w:val="00794426"/>
    <w:rsid w:val="007B3DC5"/>
    <w:rsid w:val="007C7FDD"/>
    <w:rsid w:val="007D0929"/>
    <w:rsid w:val="007D16F8"/>
    <w:rsid w:val="007D310D"/>
    <w:rsid w:val="007D3EE1"/>
    <w:rsid w:val="007F53C0"/>
    <w:rsid w:val="008112D7"/>
    <w:rsid w:val="008157A8"/>
    <w:rsid w:val="008321E4"/>
    <w:rsid w:val="0084200F"/>
    <w:rsid w:val="008459EC"/>
    <w:rsid w:val="0086746F"/>
    <w:rsid w:val="008708BC"/>
    <w:rsid w:val="00870B6E"/>
    <w:rsid w:val="00871C9B"/>
    <w:rsid w:val="00887FA7"/>
    <w:rsid w:val="008D37D9"/>
    <w:rsid w:val="008D3FD4"/>
    <w:rsid w:val="008D7766"/>
    <w:rsid w:val="008E79C6"/>
    <w:rsid w:val="0091381F"/>
    <w:rsid w:val="00950A0B"/>
    <w:rsid w:val="00966DF0"/>
    <w:rsid w:val="0098433E"/>
    <w:rsid w:val="00986CB6"/>
    <w:rsid w:val="00996A27"/>
    <w:rsid w:val="009A3498"/>
    <w:rsid w:val="009F309D"/>
    <w:rsid w:val="00A15873"/>
    <w:rsid w:val="00A70627"/>
    <w:rsid w:val="00A71B16"/>
    <w:rsid w:val="00A83F0F"/>
    <w:rsid w:val="00AB1153"/>
    <w:rsid w:val="00AB3381"/>
    <w:rsid w:val="00AB5944"/>
    <w:rsid w:val="00AB5EB1"/>
    <w:rsid w:val="00AC2995"/>
    <w:rsid w:val="00B07308"/>
    <w:rsid w:val="00B11319"/>
    <w:rsid w:val="00B3379F"/>
    <w:rsid w:val="00B50939"/>
    <w:rsid w:val="00B60BEA"/>
    <w:rsid w:val="00B715C5"/>
    <w:rsid w:val="00BB2CE1"/>
    <w:rsid w:val="00BB2FAD"/>
    <w:rsid w:val="00BE0AD8"/>
    <w:rsid w:val="00BF1DC3"/>
    <w:rsid w:val="00C064F0"/>
    <w:rsid w:val="00C06FB0"/>
    <w:rsid w:val="00C16E9D"/>
    <w:rsid w:val="00C17104"/>
    <w:rsid w:val="00C4424D"/>
    <w:rsid w:val="00C80C39"/>
    <w:rsid w:val="00C81D52"/>
    <w:rsid w:val="00C97733"/>
    <w:rsid w:val="00CB21A5"/>
    <w:rsid w:val="00CE2A24"/>
    <w:rsid w:val="00DB4487"/>
    <w:rsid w:val="00DD267A"/>
    <w:rsid w:val="00DE6B97"/>
    <w:rsid w:val="00DF084D"/>
    <w:rsid w:val="00DF4DDC"/>
    <w:rsid w:val="00E13553"/>
    <w:rsid w:val="00E13A00"/>
    <w:rsid w:val="00E36F82"/>
    <w:rsid w:val="00E54537"/>
    <w:rsid w:val="00EA1588"/>
    <w:rsid w:val="00EB2828"/>
    <w:rsid w:val="00EB6BDA"/>
    <w:rsid w:val="00EE1615"/>
    <w:rsid w:val="00EF29AA"/>
    <w:rsid w:val="00F30ECC"/>
    <w:rsid w:val="00F509FE"/>
    <w:rsid w:val="00F71C5B"/>
    <w:rsid w:val="00F867D2"/>
    <w:rsid w:val="00FA6A21"/>
    <w:rsid w:val="00FD2641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6B3D9-5F2A-4A97-8F4E-43052962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styleId="a5">
    <w:name w:val="Hyperlink"/>
    <w:basedOn w:val="a0"/>
    <w:unhideWhenUsed/>
    <w:rsid w:val="0062135D"/>
    <w:rPr>
      <w:color w:val="0000FF"/>
      <w:u w:val="single"/>
    </w:rPr>
  </w:style>
  <w:style w:type="character" w:customStyle="1" w:styleId="apple-style-span">
    <w:name w:val="apple-style-span"/>
    <w:basedOn w:val="a0"/>
    <w:rsid w:val="001158CE"/>
  </w:style>
  <w:style w:type="character" w:customStyle="1" w:styleId="mediumtext">
    <w:name w:val="medium_text"/>
    <w:basedOn w:val="a0"/>
    <w:rsid w:val="001158CE"/>
  </w:style>
  <w:style w:type="paragraph" w:customStyle="1" w:styleId="Default">
    <w:name w:val="Default"/>
    <w:rsid w:val="00115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4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B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EA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5B1E68"/>
  </w:style>
  <w:style w:type="character" w:customStyle="1" w:styleId="longtext">
    <w:name w:val="long_text"/>
    <w:basedOn w:val="a0"/>
    <w:rsid w:val="005B1E68"/>
  </w:style>
  <w:style w:type="paragraph" w:styleId="a9">
    <w:name w:val="List Paragraph"/>
    <w:basedOn w:val="a"/>
    <w:link w:val="aa"/>
    <w:uiPriority w:val="34"/>
    <w:qFormat/>
    <w:rsid w:val="001B13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basedOn w:val="a0"/>
    <w:link w:val="a9"/>
    <w:uiPriority w:val="34"/>
    <w:rsid w:val="006919AA"/>
    <w:rPr>
      <w:rFonts w:ascii="Calibri" w:eastAsia="Calibri" w:hAnsi="Calibri" w:cs="Times New Roman"/>
    </w:rPr>
  </w:style>
  <w:style w:type="character" w:customStyle="1" w:styleId="cs1-format">
    <w:name w:val="cs1-format"/>
    <w:basedOn w:val="a0"/>
    <w:rsid w:val="00C81D52"/>
  </w:style>
  <w:style w:type="character" w:customStyle="1" w:styleId="a-size-large">
    <w:name w:val="a-size-large"/>
    <w:basedOn w:val="a0"/>
    <w:rsid w:val="00C81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.psu.edu/bressan/PSPDF/game-lnew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n.wikipedia.org/wiki/Alberto_Bress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ovajsky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60BF-FC63-4D32-8F9D-7DE0718B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Бодыкбаева Молдир</dc:creator>
  <cp:keywords/>
  <dc:description/>
  <cp:lastModifiedBy>admin</cp:lastModifiedBy>
  <cp:revision>4</cp:revision>
  <dcterms:created xsi:type="dcterms:W3CDTF">2019-09-25T06:14:00Z</dcterms:created>
  <dcterms:modified xsi:type="dcterms:W3CDTF">2019-09-25T06:34:00Z</dcterms:modified>
</cp:coreProperties>
</file>